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0DF6" w:rsidRDefault="00A30DF6" w:rsidP="00467003">
      <w:pPr>
        <w:rPr>
          <w:rFonts w:ascii="Arial Narrow" w:eastAsia="Times New Roman" w:hAnsi="Arial Narrow" w:cs="Times New Roman"/>
          <w:b/>
          <w:bCs/>
          <w:color w:val="000000"/>
          <w:sz w:val="28"/>
          <w:szCs w:val="40"/>
        </w:rPr>
      </w:pPr>
    </w:p>
    <w:p w14:paraId="0C3C7E5B" w14:textId="508D9496" w:rsidR="00A30DF6" w:rsidRDefault="00A30DF6" w:rsidP="00A30DF6">
      <w:pPr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4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40"/>
        </w:rPr>
        <w:t xml:space="preserve">Area Coordinator Job </w:t>
      </w:r>
      <w:r w:rsidRPr="008E0B30">
        <w:rPr>
          <w:rFonts w:ascii="Arial Narrow" w:eastAsia="Times New Roman" w:hAnsi="Arial Narrow" w:cs="Times New Roman"/>
          <w:b/>
          <w:bCs/>
          <w:color w:val="000000"/>
          <w:sz w:val="28"/>
          <w:szCs w:val="40"/>
        </w:rPr>
        <w:t>Description and Expectations</w:t>
      </w:r>
    </w:p>
    <w:p w14:paraId="0A37501D" w14:textId="7C52E78D" w:rsidR="00A30DF6" w:rsidRPr="00975861" w:rsidRDefault="00975861" w:rsidP="00975861">
      <w:pPr>
        <w:pStyle w:val="ListParagraph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58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OWL Area Coordinators serve as mentors to OWL-Coordinators (OWL-C) who lead a small group of OWLs. Area Coordinators serve as presenters and facilitators during OWL-C and OWL Training, help problem solve during the program and Move-In, and serve on the OWL Leadership &amp; Planning Team who plan and carry out logistics for the program. ACs arrive early to campus to undergo training before OWL-Cs arrive and oversee an area of campus. </w:t>
      </w:r>
      <w:r w:rsidRPr="00975861">
        <w:rPr>
          <w:rFonts w:ascii="Arial" w:hAnsi="Arial" w:cs="Arial"/>
          <w:color w:val="000000" w:themeColor="text1"/>
          <w:sz w:val="20"/>
          <w:szCs w:val="20"/>
        </w:rPr>
        <w:t>This is a volunteer undergraduate student leader position.</w:t>
      </w:r>
    </w:p>
    <w:p w14:paraId="138A19D7" w14:textId="77777777" w:rsidR="00975861" w:rsidRPr="00975861" w:rsidRDefault="00975861" w:rsidP="00975861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4428B10" w14:textId="757EB5A6" w:rsidR="0562C5B6" w:rsidRDefault="0562C5B6" w:rsidP="0562C5B6">
      <w:pPr>
        <w:spacing w:line="360" w:lineRule="auto"/>
        <w:jc w:val="center"/>
        <w:rPr>
          <w:rFonts w:ascii="Arial Narrow" w:eastAsia="Times New Roman" w:hAnsi="Arial Narrow" w:cs="Times New Roman"/>
          <w:color w:val="C00000"/>
          <w:sz w:val="22"/>
          <w:szCs w:val="22"/>
        </w:rPr>
      </w:pPr>
      <w:r w:rsidRPr="0562C5B6">
        <w:rPr>
          <w:rFonts w:ascii="Arial Narrow" w:eastAsia="Times New Roman" w:hAnsi="Arial Narrow" w:cs="Times New Roman"/>
          <w:b/>
          <w:bCs/>
          <w:color w:val="C00000"/>
          <w:sz w:val="22"/>
          <w:szCs w:val="22"/>
        </w:rPr>
        <w:t>Dates of Appointment</w:t>
      </w:r>
      <w:r w:rsidR="00FD5AE7">
        <w:rPr>
          <w:rFonts w:ascii="Arial Narrow" w:eastAsia="Times New Roman" w:hAnsi="Arial Narrow" w:cs="Times New Roman"/>
          <w:b/>
          <w:bCs/>
          <w:color w:val="C00000"/>
          <w:sz w:val="22"/>
          <w:szCs w:val="22"/>
        </w:rPr>
        <w:t xml:space="preserve"> (dates subject to change)</w:t>
      </w:r>
      <w:r w:rsidRPr="0562C5B6">
        <w:rPr>
          <w:rFonts w:ascii="Arial Narrow" w:eastAsia="Times New Roman" w:hAnsi="Arial Narrow" w:cs="Times New Roman"/>
          <w:b/>
          <w:bCs/>
          <w:color w:val="C00000"/>
          <w:sz w:val="22"/>
          <w:szCs w:val="22"/>
        </w:rPr>
        <w:t>:</w:t>
      </w:r>
      <w:r w:rsidR="00FD5AE7">
        <w:rPr>
          <w:rFonts w:ascii="Arial Narrow" w:eastAsia="Times New Roman" w:hAnsi="Arial Narrow" w:cs="Times New Roman"/>
          <w:color w:val="C00000"/>
          <w:sz w:val="22"/>
          <w:szCs w:val="22"/>
        </w:rPr>
        <w:t xml:space="preserve"> </w:t>
      </w:r>
      <w:r w:rsidR="00467003">
        <w:rPr>
          <w:rFonts w:ascii="Arial Narrow" w:eastAsia="Times New Roman" w:hAnsi="Arial Narrow" w:cs="Times New Roman"/>
          <w:color w:val="C00000"/>
          <w:sz w:val="22"/>
          <w:szCs w:val="22"/>
        </w:rPr>
        <w:t>Sunday,</w:t>
      </w:r>
      <w:r w:rsidR="00FD5AE7">
        <w:rPr>
          <w:rFonts w:ascii="Arial Narrow" w:eastAsia="Times New Roman" w:hAnsi="Arial Narrow" w:cs="Times New Roman"/>
          <w:color w:val="C00000"/>
          <w:sz w:val="22"/>
          <w:szCs w:val="22"/>
        </w:rPr>
        <w:t xml:space="preserve"> August 1</w:t>
      </w:r>
      <w:r w:rsidR="00467003">
        <w:rPr>
          <w:rFonts w:ascii="Arial Narrow" w:eastAsia="Times New Roman" w:hAnsi="Arial Narrow" w:cs="Times New Roman"/>
          <w:color w:val="C00000"/>
          <w:sz w:val="22"/>
          <w:szCs w:val="22"/>
        </w:rPr>
        <w:t>3</w:t>
      </w:r>
      <w:r w:rsidRPr="0562C5B6">
        <w:rPr>
          <w:rFonts w:ascii="Arial Narrow" w:eastAsia="Times New Roman" w:hAnsi="Arial Narrow" w:cs="Times New Roman"/>
          <w:color w:val="C00000"/>
          <w:sz w:val="22"/>
          <w:szCs w:val="22"/>
          <w:vertAlign w:val="superscript"/>
        </w:rPr>
        <w:t>th</w:t>
      </w:r>
      <w:r w:rsidRPr="0562C5B6">
        <w:rPr>
          <w:rFonts w:ascii="Arial Narrow" w:eastAsia="Times New Roman" w:hAnsi="Arial Narrow" w:cs="Times New Roman"/>
          <w:color w:val="C00000"/>
          <w:sz w:val="22"/>
          <w:szCs w:val="22"/>
        </w:rPr>
        <w:t xml:space="preserve"> – S</w:t>
      </w:r>
      <w:r w:rsidR="00467003">
        <w:rPr>
          <w:rFonts w:ascii="Arial Narrow" w:eastAsia="Times New Roman" w:hAnsi="Arial Narrow" w:cs="Times New Roman"/>
          <w:color w:val="C00000"/>
          <w:sz w:val="22"/>
          <w:szCs w:val="22"/>
        </w:rPr>
        <w:t>aturday</w:t>
      </w:r>
      <w:r w:rsidR="00FD5AE7">
        <w:rPr>
          <w:rFonts w:ascii="Arial Narrow" w:eastAsia="Times New Roman" w:hAnsi="Arial Narrow" w:cs="Times New Roman"/>
          <w:color w:val="C00000"/>
          <w:sz w:val="22"/>
          <w:szCs w:val="22"/>
        </w:rPr>
        <w:t xml:space="preserve"> August </w:t>
      </w:r>
      <w:r w:rsidR="00467003">
        <w:rPr>
          <w:rFonts w:ascii="Arial Narrow" w:eastAsia="Times New Roman" w:hAnsi="Arial Narrow" w:cs="Times New Roman"/>
          <w:color w:val="C00000"/>
          <w:sz w:val="22"/>
          <w:szCs w:val="22"/>
        </w:rPr>
        <w:t>19</w:t>
      </w:r>
      <w:r w:rsidR="00FD5AE7" w:rsidRPr="00FD5AE7">
        <w:rPr>
          <w:rFonts w:ascii="Arial Narrow" w:eastAsia="Times New Roman" w:hAnsi="Arial Narrow" w:cs="Times New Roman"/>
          <w:color w:val="C00000"/>
          <w:sz w:val="22"/>
          <w:szCs w:val="22"/>
          <w:vertAlign w:val="superscript"/>
        </w:rPr>
        <w:t>st</w:t>
      </w:r>
      <w:r w:rsidR="00FD5AE7">
        <w:rPr>
          <w:rFonts w:ascii="Arial Narrow" w:eastAsia="Times New Roman" w:hAnsi="Arial Narrow" w:cs="Times New Roman"/>
          <w:color w:val="C00000"/>
          <w:sz w:val="22"/>
          <w:szCs w:val="22"/>
        </w:rPr>
        <w:t xml:space="preserve"> </w:t>
      </w:r>
      <w:r w:rsidRPr="0562C5B6">
        <w:rPr>
          <w:rFonts w:ascii="Arial Narrow" w:eastAsia="Times New Roman" w:hAnsi="Arial Narrow" w:cs="Times New Roman"/>
          <w:color w:val="C00000"/>
          <w:sz w:val="22"/>
          <w:szCs w:val="22"/>
        </w:rPr>
        <w:t xml:space="preserve"> </w:t>
      </w:r>
    </w:p>
    <w:p w14:paraId="5DAB6C7B" w14:textId="77777777" w:rsidR="00A30DF6" w:rsidRPr="00FE676D" w:rsidRDefault="00A30DF6" w:rsidP="00A30DF6">
      <w:pPr>
        <w:rPr>
          <w:rFonts w:ascii="Times New Roman" w:eastAsia="Times New Roman" w:hAnsi="Times New Roman" w:cs="Times New Roman"/>
          <w:b/>
        </w:rPr>
      </w:pPr>
    </w:p>
    <w:p w14:paraId="5FE928B3" w14:textId="77777777" w:rsidR="00A30DF6" w:rsidRDefault="00A30DF6" w:rsidP="00A30DF6">
      <w:pPr>
        <w:jc w:val="center"/>
        <w:rPr>
          <w:rFonts w:ascii="Arial Narrow" w:eastAsia="Times New Roman" w:hAnsi="Arial Narrow" w:cs="Times New Roman"/>
          <w:b/>
          <w:bCs/>
          <w:sz w:val="28"/>
          <w:szCs w:val="36"/>
          <w:u w:val="single"/>
        </w:rPr>
      </w:pPr>
      <w:r w:rsidRPr="00A30DF6">
        <w:rPr>
          <w:rFonts w:ascii="Arial Narrow" w:eastAsia="Times New Roman" w:hAnsi="Arial Narrow" w:cs="Times New Roman"/>
          <w:b/>
          <w:bCs/>
          <w:sz w:val="28"/>
          <w:szCs w:val="36"/>
          <w:u w:val="single"/>
        </w:rPr>
        <w:t>Job Description</w:t>
      </w:r>
    </w:p>
    <w:p w14:paraId="02EB378F" w14:textId="77777777" w:rsidR="00A30DF6" w:rsidRPr="00A30DF6" w:rsidRDefault="00A30DF6" w:rsidP="00A30DF6">
      <w:pPr>
        <w:jc w:val="center"/>
        <w:rPr>
          <w:rFonts w:ascii="Times New Roman" w:eastAsia="Times New Roman" w:hAnsi="Times New Roman" w:cs="Times New Roman"/>
          <w:sz w:val="20"/>
        </w:rPr>
      </w:pPr>
    </w:p>
    <w:p w14:paraId="7E739679" w14:textId="77777777" w:rsidR="00A30DF6" w:rsidRPr="00FE676D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OWL Area Coordinators report to the OWL Co-Chairs and communicate with them often</w:t>
      </w:r>
      <w:r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.</w:t>
      </w:r>
      <w:r w:rsidRPr="00A25ABC"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 </w:t>
      </w:r>
    </w:p>
    <w:p w14:paraId="4D87968E" w14:textId="77777777" w:rsidR="00A30DF6" w:rsidRPr="00FE676D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Act as guide/supervisor for OWL Coordinators throughout the program and on Move-In Day</w:t>
      </w:r>
      <w:r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.</w:t>
      </w:r>
      <w:r w:rsidRPr="00A25ABC"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 </w:t>
      </w:r>
      <w:r w:rsidRPr="00A25ABC"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 </w:t>
      </w:r>
    </w:p>
    <w:p w14:paraId="56CDCB4B" w14:textId="77777777" w:rsidR="00A30DF6" w:rsidRPr="00FE676D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Facilitate training of OWL Coordinators on Move-In Day procedures and answer questions.</w:t>
      </w:r>
    </w:p>
    <w:p w14:paraId="59C32F00" w14:textId="77777777" w:rsidR="00A30DF6" w:rsidRPr="00FE676D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Ensure that all OWL Coordinators are accounted for daily</w:t>
      </w:r>
      <w:r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.</w:t>
      </w:r>
    </w:p>
    <w:p w14:paraId="4E079548" w14:textId="77777777" w:rsidR="00A30DF6" w:rsidRPr="00A25ABC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normaltextrun"/>
          <w:rFonts w:ascii="Arial Narrow" w:eastAsia="Arial Narrow" w:hAnsi="Arial Narrow" w:cs="Arial Narrow"/>
          <w:color w:val="000000"/>
          <w:shd w:val="clear" w:color="auto" w:fill="FFFFFF"/>
        </w:rPr>
        <w:t>Act as liaisons between OWL Leadership and OWL Coordinators</w:t>
      </w:r>
      <w:r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.</w:t>
      </w:r>
    </w:p>
    <w:p w14:paraId="5F0C4C12" w14:textId="77777777" w:rsidR="00A30DF6" w:rsidRPr="00A25ABC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Serve as a positive role model throughout the OWL program.</w:t>
      </w:r>
    </w:p>
    <w:p w14:paraId="09C988FE" w14:textId="77777777" w:rsidR="00A30DF6" w:rsidRPr="00FE676D" w:rsidRDefault="00A30DF6" w:rsidP="00A30DF6">
      <w:pPr>
        <w:numPr>
          <w:ilvl w:val="0"/>
          <w:numId w:val="1"/>
        </w:numPr>
        <w:spacing w:line="360" w:lineRule="auto"/>
        <w:textAlignment w:val="baseline"/>
        <w:rPr>
          <w:rFonts w:ascii="Arial,Times New Roman" w:eastAsia="Arial,Times New Roman" w:hAnsi="Arial,Times New Roman" w:cs="Arial,Times New Roman"/>
          <w:color w:val="000000"/>
        </w:rPr>
      </w:pPr>
      <w:r w:rsidRPr="00A25ABC"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 xml:space="preserve">OWL </w:t>
      </w:r>
      <w:r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 xml:space="preserve">Area </w:t>
      </w:r>
      <w:r w:rsidRPr="00A25ABC"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Coordinators will be hired in the spring</w:t>
      </w:r>
      <w:r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 xml:space="preserve"> and have one spring meeting to attend</w:t>
      </w:r>
      <w:r w:rsidRPr="00A25ABC">
        <w:rPr>
          <w:rStyle w:val="eop"/>
          <w:rFonts w:ascii="Arial Narrow" w:eastAsia="Arial Narrow" w:hAnsi="Arial Narrow" w:cs="Arial Narrow"/>
          <w:color w:val="000000"/>
          <w:shd w:val="clear" w:color="auto" w:fill="FFFFFF"/>
        </w:rPr>
        <w:t>. Most work will take place the week before Move-In.</w:t>
      </w:r>
    </w:p>
    <w:p w14:paraId="1C4C76ED" w14:textId="77777777" w:rsidR="00FD5AE7" w:rsidRPr="00A30DF6" w:rsidRDefault="00FD5AE7" w:rsidP="00FD5AE7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333782C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Communication Expectations</w:t>
      </w:r>
    </w:p>
    <w:p w14:paraId="3C7B259C" w14:textId="77777777" w:rsidR="00FD5AE7" w:rsidRPr="00A30DF6" w:rsidRDefault="00FD5AE7" w:rsidP="00FD5AE7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</w:p>
    <w:p w14:paraId="5B5E9E66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 xml:space="preserve">If it is an emergency, then call.  If it can be discussed later, then send an email. </w:t>
      </w:r>
    </w:p>
    <w:p w14:paraId="57EF88E4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>Communicate all issues or concerns to the OWL Leadership in a timely manner (i.e. crises, emergencies, parent phone calls, and other issues as they arise).</w:t>
      </w:r>
    </w:p>
    <w:p w14:paraId="1B638ADE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 xml:space="preserve">NEVER discuss a problem you have with another OWL team member to any other peer in OWL, make fun of them, ridicule a </w:t>
      </w:r>
      <w:proofErr w:type="gramStart"/>
      <w:r w:rsidRPr="333782CD">
        <w:rPr>
          <w:rFonts w:ascii="Arial Narrow" w:eastAsia="Times New Roman" w:hAnsi="Arial Narrow" w:cs="Arial"/>
          <w:color w:val="000000" w:themeColor="text1"/>
        </w:rPr>
        <w:t>policy, or</w:t>
      </w:r>
      <w:proofErr w:type="gramEnd"/>
      <w:r w:rsidRPr="333782CD">
        <w:rPr>
          <w:rFonts w:ascii="Arial Narrow" w:eastAsia="Times New Roman" w:hAnsi="Arial Narrow" w:cs="Arial"/>
          <w:color w:val="000000" w:themeColor="text1"/>
        </w:rPr>
        <w:t xml:space="preserve"> do anything else that might undermine solidarity.</w:t>
      </w:r>
    </w:p>
    <w:p w14:paraId="54D319AC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>Continually assess how you are performing, identify any areas for improvement, and celebrate your successes.</w:t>
      </w:r>
    </w:p>
    <w:p w14:paraId="418CD013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>Keep OWL Leadership informed. We can help you navigate your specific job responsibilities when you are busy or overwhelmed – but you have to let us know.</w:t>
      </w:r>
    </w:p>
    <w:p w14:paraId="521734A7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>KEEP your NOTIFICATIONS ON and check your messages frequently. Return messages in a timely fashion. You are responsible for keeping up to date with the information that is being sent to you.</w:t>
      </w:r>
    </w:p>
    <w:p w14:paraId="5F4BDD02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 w:themeColor="text1"/>
        </w:rPr>
      </w:pPr>
      <w:r w:rsidRPr="333782CD">
        <w:rPr>
          <w:rFonts w:ascii="Arial Narrow" w:eastAsia="Times New Roman" w:hAnsi="Arial Narrow" w:cs="Arial"/>
          <w:color w:val="000000" w:themeColor="text1"/>
        </w:rPr>
        <w:t xml:space="preserve">Realize that you </w:t>
      </w:r>
      <w:proofErr w:type="gramStart"/>
      <w:r w:rsidRPr="333782CD">
        <w:rPr>
          <w:rFonts w:ascii="Arial Narrow" w:eastAsia="Times New Roman" w:hAnsi="Arial Narrow" w:cs="Arial"/>
          <w:color w:val="000000" w:themeColor="text1"/>
        </w:rPr>
        <w:t>live in a fishbowl at all times</w:t>
      </w:r>
      <w:proofErr w:type="gramEnd"/>
      <w:r w:rsidRPr="333782CD">
        <w:rPr>
          <w:rFonts w:ascii="Arial Narrow" w:eastAsia="Times New Roman" w:hAnsi="Arial Narrow" w:cs="Arial"/>
          <w:color w:val="000000" w:themeColor="text1"/>
        </w:rPr>
        <w:t xml:space="preserve"> – what you do and what you say is always going to be seen or heard by someone.  This carries with you off campus – be aware of what message your social media says about you.</w:t>
      </w:r>
    </w:p>
    <w:p w14:paraId="7C6A769B" w14:textId="77777777" w:rsidR="00FD5AE7" w:rsidRPr="00A30DF6" w:rsidRDefault="00FD5AE7" w:rsidP="00FD5AE7">
      <w:pPr>
        <w:numPr>
          <w:ilvl w:val="0"/>
          <w:numId w:val="2"/>
        </w:numPr>
        <w:spacing w:line="276" w:lineRule="auto"/>
        <w:rPr>
          <w:rFonts w:ascii="Arial Narrow" w:eastAsia="Times New Roman" w:hAnsi="Arial Narrow" w:cs="Times New Roman"/>
          <w:color w:val="000000" w:themeColor="text1"/>
        </w:rPr>
      </w:pPr>
      <w:r w:rsidRPr="333782CD">
        <w:rPr>
          <w:rFonts w:ascii="Arial Narrow" w:eastAsia="Times New Roman" w:hAnsi="Arial Narrow" w:cs="Times New Roman"/>
          <w:color w:val="000000" w:themeColor="text1"/>
        </w:rPr>
        <w:t>Provide your OWL-Cs with a form of communication. Create a GroupMe or establish a similar method of keeping in frequent contact. Make sure your OWL-Cs keep their notifications on.</w:t>
      </w:r>
    </w:p>
    <w:p w14:paraId="1B551332" w14:textId="340E0C45" w:rsidR="00FD5AE7" w:rsidRDefault="00FD5AE7" w:rsidP="00FD5AE7">
      <w:pPr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</w:p>
    <w:p w14:paraId="19F991A1" w14:textId="77777777" w:rsidR="00975861" w:rsidRPr="00A30DF6" w:rsidRDefault="00975861" w:rsidP="00FD5AE7">
      <w:pPr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</w:p>
    <w:p w14:paraId="61F3247E" w14:textId="785DD76E" w:rsidR="00FD5AE7" w:rsidRPr="00FD5AE7" w:rsidRDefault="00FD5AE7" w:rsidP="00FD5AE7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333782C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lastRenderedPageBreak/>
        <w:t>General Expectations</w:t>
      </w:r>
    </w:p>
    <w:p w14:paraId="39644C6B" w14:textId="77777777" w:rsidR="00FD5AE7" w:rsidRDefault="00FD5AE7" w:rsidP="00FD5AE7">
      <w:pPr>
        <w:rPr>
          <w:rFonts w:ascii="Arial Narrow" w:eastAsia="Times New Roman" w:hAnsi="Arial Narrow" w:cs="Times New Roman"/>
          <w:b/>
          <w:bCs/>
          <w:color w:val="C00000"/>
          <w:szCs w:val="28"/>
        </w:rPr>
      </w:pPr>
      <w:r w:rsidRPr="00A30DF6">
        <w:rPr>
          <w:rFonts w:ascii="Arial Narrow" w:eastAsia="Times New Roman" w:hAnsi="Arial Narrow" w:cs="Times New Roman"/>
          <w:b/>
          <w:bCs/>
          <w:color w:val="C00000"/>
          <w:szCs w:val="28"/>
        </w:rPr>
        <w:t>Administrative</w:t>
      </w:r>
    </w:p>
    <w:p w14:paraId="70EE4B72" w14:textId="363C10FB" w:rsidR="00FD5AE7" w:rsidRPr="00FD5AE7" w:rsidRDefault="00FD5AE7" w:rsidP="00FD5AE7">
      <w:pPr>
        <w:pStyle w:val="ListParagraph"/>
        <w:numPr>
          <w:ilvl w:val="0"/>
          <w:numId w:val="7"/>
        </w:numPr>
        <w:rPr>
          <w:rFonts w:ascii="Arial Narrow" w:eastAsia="Times New Roman" w:hAnsi="Arial Narrow" w:cs="Times New Roman"/>
          <w:b/>
          <w:bCs/>
          <w:color w:val="C00000"/>
          <w:szCs w:val="28"/>
        </w:rPr>
      </w:pPr>
      <w:r w:rsidRPr="00FD5AE7">
        <w:rPr>
          <w:rFonts w:ascii="Arial Narrow" w:eastAsia="Times New Roman" w:hAnsi="Arial Narrow" w:cs="Arial"/>
          <w:color w:val="000000" w:themeColor="text1"/>
        </w:rPr>
        <w:t xml:space="preserve">Submit all documentation and other paperwork in a timely manner. </w:t>
      </w:r>
    </w:p>
    <w:p w14:paraId="00D14BEE" w14:textId="77777777" w:rsidR="00FD5AE7" w:rsidRPr="008E0B30" w:rsidRDefault="00FD5AE7" w:rsidP="00FD5AE7">
      <w:pPr>
        <w:numPr>
          <w:ilvl w:val="0"/>
          <w:numId w:val="3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>Be willing to he</w:t>
      </w:r>
      <w:r>
        <w:rPr>
          <w:rFonts w:ascii="Arial Narrow" w:eastAsia="Times New Roman" w:hAnsi="Arial Narrow" w:cs="Arial"/>
          <w:color w:val="000000"/>
        </w:rPr>
        <w:t>lp and support your fellow A</w:t>
      </w:r>
      <w:r w:rsidRPr="008E0B30">
        <w:rPr>
          <w:rFonts w:ascii="Arial Narrow" w:eastAsia="Times New Roman" w:hAnsi="Arial Narrow" w:cs="Arial"/>
          <w:color w:val="000000"/>
        </w:rPr>
        <w:t xml:space="preserve">Cs and OWL Leadership as needed. </w:t>
      </w:r>
    </w:p>
    <w:p w14:paraId="45A5877C" w14:textId="5010295B" w:rsidR="00FD5AE7" w:rsidRDefault="00FD5AE7" w:rsidP="00975861">
      <w:pPr>
        <w:numPr>
          <w:ilvl w:val="0"/>
          <w:numId w:val="3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>Develop and maintain a positive relati</w:t>
      </w:r>
      <w:r>
        <w:rPr>
          <w:rFonts w:ascii="Arial Narrow" w:eastAsia="Times New Roman" w:hAnsi="Arial Narrow" w:cs="Arial"/>
          <w:color w:val="000000"/>
        </w:rPr>
        <w:t>onship with all members of OWL Leadership, your OWL-Cs, and OWLs</w:t>
      </w:r>
      <w:r w:rsidRPr="004E3312">
        <w:rPr>
          <w:rFonts w:ascii="Arial Narrow" w:eastAsia="Times New Roman" w:hAnsi="Arial Narrow" w:cs="Arial"/>
          <w:color w:val="000000"/>
        </w:rPr>
        <w:t>.</w:t>
      </w:r>
    </w:p>
    <w:p w14:paraId="170F64D3" w14:textId="77777777" w:rsidR="00975861" w:rsidRPr="00975861" w:rsidRDefault="00975861" w:rsidP="00975861">
      <w:pPr>
        <w:spacing w:line="276" w:lineRule="auto"/>
        <w:ind w:left="720"/>
        <w:textAlignment w:val="baseline"/>
        <w:rPr>
          <w:rFonts w:ascii="Arial" w:eastAsia="Times New Roman" w:hAnsi="Arial" w:cs="Arial"/>
          <w:color w:val="000000"/>
          <w:sz w:val="12"/>
        </w:rPr>
      </w:pPr>
    </w:p>
    <w:p w14:paraId="7A4B7097" w14:textId="77777777" w:rsidR="00FD5AE7" w:rsidRPr="00A30DF6" w:rsidRDefault="00FD5AE7" w:rsidP="00FD5AE7">
      <w:pPr>
        <w:rPr>
          <w:rFonts w:ascii="Times New Roman" w:eastAsia="Times New Roman" w:hAnsi="Times New Roman" w:cs="Times New Roman"/>
          <w:color w:val="C00000"/>
          <w:sz w:val="22"/>
        </w:rPr>
      </w:pPr>
      <w:r w:rsidRPr="00A30DF6">
        <w:rPr>
          <w:rFonts w:ascii="Arial Narrow" w:eastAsia="Times New Roman" w:hAnsi="Arial Narrow" w:cs="Times New Roman"/>
          <w:b/>
          <w:bCs/>
          <w:color w:val="C00000"/>
          <w:szCs w:val="28"/>
        </w:rPr>
        <w:t>Working with OWL-Cs/OWLs</w:t>
      </w:r>
    </w:p>
    <w:p w14:paraId="3B2B5B2C" w14:textId="77777777" w:rsidR="00FD5AE7" w:rsidRPr="008E0B30" w:rsidRDefault="00FD5AE7" w:rsidP="00FD5AE7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Promote the </w:t>
      </w:r>
      <w:r>
        <w:rPr>
          <w:rFonts w:ascii="Arial Narrow" w:eastAsia="Times New Roman" w:hAnsi="Arial Narrow" w:cs="Arial"/>
          <w:color w:val="000000"/>
        </w:rPr>
        <w:t xml:space="preserve">Four Core Values of Residence Life </w:t>
      </w:r>
      <w:r w:rsidRPr="008E0B30">
        <w:rPr>
          <w:rFonts w:ascii="Arial Narrow" w:eastAsia="Times New Roman" w:hAnsi="Arial Narrow" w:cs="Arial"/>
          <w:color w:val="000000"/>
        </w:rPr>
        <w:t xml:space="preserve">through your programs and interactions with OWL-Cs/OWLs (Community, Inclusion, Learning, Wellness). </w:t>
      </w:r>
    </w:p>
    <w:p w14:paraId="09558CD1" w14:textId="77777777" w:rsidR="00FD5AE7" w:rsidRPr="008E0B30" w:rsidRDefault="00FD5AE7" w:rsidP="00FD5AE7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Have fun with your OWL-Cs/OWLs, but always serve them from a position of a role model.  Remember: Your OWL-Cs/OWLs are your peers, but it is important to set an appropriate example for them. </w:t>
      </w:r>
    </w:p>
    <w:p w14:paraId="3207DBA2" w14:textId="77777777" w:rsidR="00FD5AE7" w:rsidRPr="008E0B30" w:rsidRDefault="00FD5AE7" w:rsidP="00FD5AE7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ALWAYS maintain your sense of integrity and professionalism.  If you lose this element to your character, you will lose your ability to form meaningful relationships with your OWL-Cs/OWLs. </w:t>
      </w:r>
    </w:p>
    <w:p w14:paraId="7281A80C" w14:textId="77777777" w:rsidR="00FD5AE7" w:rsidRPr="008E0B30" w:rsidRDefault="00FD5AE7" w:rsidP="00FD5AE7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Follow up on areas of concern and confront inappropriate behaviors of OWL-Cs/OWLs. Be sure to consult and follow up with OWL Leadership. </w:t>
      </w:r>
    </w:p>
    <w:p w14:paraId="7318B829" w14:textId="77777777" w:rsidR="00FD5AE7" w:rsidRPr="008E0B30" w:rsidRDefault="00FD5AE7" w:rsidP="00FD5AE7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Be aware of campus resources, so that you can serve your OWL-Cs/OWLs effectively! If you are unsure of how to assist an OWL-C/OWL, consult with OWL Leadership – we will likely have an answer. </w:t>
      </w:r>
    </w:p>
    <w:p w14:paraId="165DFB00" w14:textId="77777777" w:rsidR="00FD5AE7" w:rsidRPr="008E0B30" w:rsidRDefault="00FD5AE7" w:rsidP="00FD5AE7">
      <w:pPr>
        <w:numPr>
          <w:ilvl w:val="0"/>
          <w:numId w:val="4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>Be aware of residence hall policies and encourage your OWL-Cs/OWLs to be aware of these as well</w:t>
      </w:r>
      <w:r>
        <w:rPr>
          <w:rFonts w:ascii="Arial Narrow" w:eastAsia="Times New Roman" w:hAnsi="Arial Narrow" w:cs="Arial"/>
          <w:color w:val="000000"/>
        </w:rPr>
        <w:t>.</w:t>
      </w:r>
    </w:p>
    <w:p w14:paraId="2E72FD74" w14:textId="77777777" w:rsidR="00FD5AE7" w:rsidRPr="00975861" w:rsidRDefault="00FD5AE7" w:rsidP="00FD5AE7">
      <w:pPr>
        <w:rPr>
          <w:rFonts w:ascii="Times New Roman" w:eastAsia="Times New Roman" w:hAnsi="Times New Roman" w:cs="Times New Roman"/>
          <w:sz w:val="10"/>
        </w:rPr>
      </w:pPr>
    </w:p>
    <w:p w14:paraId="0C720570" w14:textId="77777777" w:rsidR="00FD5AE7" w:rsidRPr="00A30DF6" w:rsidRDefault="00FD5AE7" w:rsidP="00FD5AE7">
      <w:pPr>
        <w:rPr>
          <w:rFonts w:ascii="Times New Roman" w:eastAsia="Times New Roman" w:hAnsi="Times New Roman" w:cs="Times New Roman"/>
          <w:color w:val="C00000"/>
          <w:sz w:val="22"/>
        </w:rPr>
      </w:pPr>
      <w:r w:rsidRPr="00A30DF6">
        <w:rPr>
          <w:rFonts w:ascii="Arial Narrow" w:eastAsia="Times New Roman" w:hAnsi="Arial Narrow" w:cs="Times New Roman"/>
          <w:b/>
          <w:bCs/>
          <w:color w:val="C00000"/>
          <w:szCs w:val="28"/>
        </w:rPr>
        <w:t>Community Building</w:t>
      </w:r>
    </w:p>
    <w:p w14:paraId="0D47594E" w14:textId="77777777" w:rsidR="00FD5AE7" w:rsidRPr="008E0B30" w:rsidRDefault="00FD5AE7" w:rsidP="00FD5AE7">
      <w:pPr>
        <w:numPr>
          <w:ilvl w:val="0"/>
          <w:numId w:val="5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Be a leader to the OWL-Cs as the OWL-Cs are expected to be to the OWLs. </w:t>
      </w:r>
    </w:p>
    <w:p w14:paraId="0539C0FC" w14:textId="77777777" w:rsidR="00FD5AE7" w:rsidRPr="008E0B30" w:rsidRDefault="00FD5AE7" w:rsidP="00FD5AE7">
      <w:pPr>
        <w:numPr>
          <w:ilvl w:val="0"/>
          <w:numId w:val="5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361262DD">
        <w:rPr>
          <w:rFonts w:ascii="Arial Narrow" w:eastAsia="Times New Roman" w:hAnsi="Arial Narrow" w:cs="Arial"/>
          <w:color w:val="000000" w:themeColor="text1"/>
        </w:rPr>
        <w:t>Be there to support OWL-Cs and OWLs.  Go the extra mile to help them succeed.  Care about them as more than just OWL-Cs/OWLs, but as whole people. However, remember that you cannot fix every problem your OWL-Cs/OWLs will confront.</w:t>
      </w:r>
    </w:p>
    <w:p w14:paraId="13AD2724" w14:textId="77777777" w:rsidR="00FD5AE7" w:rsidRPr="008E0B30" w:rsidRDefault="00FD5AE7" w:rsidP="00FD5AE7">
      <w:pPr>
        <w:numPr>
          <w:ilvl w:val="0"/>
          <w:numId w:val="5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 xml:space="preserve">Be supportive of your fellow Area Coordinators. </w:t>
      </w:r>
      <w:r>
        <w:rPr>
          <w:rFonts w:ascii="Arial Narrow" w:eastAsia="Times New Roman" w:hAnsi="Arial Narrow" w:cs="Arial"/>
          <w:color w:val="000000"/>
        </w:rPr>
        <w:t>Do not gossip or undermine each other.</w:t>
      </w:r>
    </w:p>
    <w:p w14:paraId="74C34E44" w14:textId="77777777" w:rsidR="00FD5AE7" w:rsidRPr="008E0B30" w:rsidRDefault="00FD5AE7" w:rsidP="00FD5AE7">
      <w:pPr>
        <w:numPr>
          <w:ilvl w:val="0"/>
          <w:numId w:val="5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>Work to develop a community that is respectful of its members.</w:t>
      </w:r>
    </w:p>
    <w:p w14:paraId="039E7DC5" w14:textId="77777777" w:rsidR="00FD5AE7" w:rsidRPr="008E0B30" w:rsidRDefault="00FD5AE7" w:rsidP="00FD5AE7">
      <w:pPr>
        <w:numPr>
          <w:ilvl w:val="0"/>
          <w:numId w:val="5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E0B30">
        <w:rPr>
          <w:rFonts w:ascii="Arial Narrow" w:eastAsia="Times New Roman" w:hAnsi="Arial Narrow" w:cs="Arial"/>
          <w:color w:val="000000"/>
        </w:rPr>
        <w:t>Be aware of the culture, current issues, and needs of OWL-Cs/OWLs. Knowing such information will enable you to build relationships with OWL-Cs/OWLs in a way that benefits thei</w:t>
      </w:r>
      <w:r>
        <w:rPr>
          <w:rFonts w:ascii="Arial Narrow" w:eastAsia="Times New Roman" w:hAnsi="Arial Narrow" w:cs="Arial"/>
          <w:color w:val="000000"/>
        </w:rPr>
        <w:t>r experience here at Ohio State.</w:t>
      </w:r>
    </w:p>
    <w:p w14:paraId="724B93CE" w14:textId="77777777" w:rsidR="00FD5AE7" w:rsidRPr="008E0B30" w:rsidRDefault="00FD5AE7" w:rsidP="00FD5AE7">
      <w:pPr>
        <w:numPr>
          <w:ilvl w:val="0"/>
          <w:numId w:val="5"/>
        </w:numPr>
        <w:spacing w:line="276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E0B30">
        <w:rPr>
          <w:rFonts w:ascii="Arial Narrow" w:eastAsia="Times New Roman" w:hAnsi="Arial Narrow" w:cs="Times New Roman"/>
          <w:color w:val="000000"/>
        </w:rPr>
        <w:t xml:space="preserve">Make sure OWL-Cs/OWLs know who you are! Ensure they feel comfortable approaching you with any questions and concerns. </w:t>
      </w:r>
    </w:p>
    <w:p w14:paraId="58722A3D" w14:textId="77777777" w:rsidR="00FD5AE7" w:rsidRPr="00975861" w:rsidRDefault="00FD5AE7" w:rsidP="00FD5AE7">
      <w:pPr>
        <w:rPr>
          <w:rFonts w:ascii="Times New Roman" w:eastAsia="Times New Roman" w:hAnsi="Times New Roman" w:cs="Times New Roman"/>
          <w:sz w:val="8"/>
        </w:rPr>
      </w:pPr>
    </w:p>
    <w:p w14:paraId="2ECB4F49" w14:textId="77777777" w:rsidR="00FD5AE7" w:rsidRPr="00A30DF6" w:rsidRDefault="00FD5AE7" w:rsidP="00FD5AE7">
      <w:pPr>
        <w:rPr>
          <w:rFonts w:ascii="Times New Roman" w:eastAsia="Times New Roman" w:hAnsi="Times New Roman" w:cs="Times New Roman"/>
          <w:color w:val="C00000"/>
          <w:sz w:val="22"/>
        </w:rPr>
      </w:pPr>
      <w:r w:rsidRPr="00A30DF6">
        <w:rPr>
          <w:rFonts w:ascii="Arial Narrow" w:eastAsia="Times New Roman" w:hAnsi="Arial Narrow" w:cs="Times New Roman"/>
          <w:b/>
          <w:bCs/>
          <w:color w:val="C00000"/>
          <w:szCs w:val="28"/>
        </w:rPr>
        <w:t xml:space="preserve">Miscellaneous </w:t>
      </w:r>
    </w:p>
    <w:p w14:paraId="48AD774A" w14:textId="77777777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D2D9C">
        <w:rPr>
          <w:rFonts w:ascii="Arial Narrow" w:eastAsia="Times New Roman" w:hAnsi="Arial Narrow" w:cs="Arial"/>
          <w:color w:val="000000"/>
        </w:rPr>
        <w:t>Do not use your cell phone/technology during any session or meeti</w:t>
      </w:r>
      <w:r>
        <w:rPr>
          <w:rFonts w:ascii="Arial Narrow" w:eastAsia="Times New Roman" w:hAnsi="Arial Narrow" w:cs="Arial"/>
          <w:color w:val="000000"/>
        </w:rPr>
        <w:t>ng, unless it’s regarding OWL communication</w:t>
      </w:r>
      <w:r w:rsidRPr="008D2D9C">
        <w:rPr>
          <w:rFonts w:ascii="Arial Narrow" w:eastAsia="Times New Roman" w:hAnsi="Arial Narrow" w:cs="Arial"/>
          <w:color w:val="000000"/>
        </w:rPr>
        <w:t xml:space="preserve">. </w:t>
      </w:r>
    </w:p>
    <w:p w14:paraId="41C62E92" w14:textId="2BB83EE5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 Narrow" w:eastAsia="Times New Roman" w:hAnsi="Arial Narrow" w:cs="Times New Roman"/>
          <w:color w:val="000000"/>
        </w:rPr>
      </w:pPr>
      <w:r w:rsidRPr="008D2D9C">
        <w:rPr>
          <w:rFonts w:ascii="Arial Narrow" w:eastAsia="Times New Roman" w:hAnsi="Arial Narrow" w:cs="Times New Roman"/>
          <w:color w:val="000000"/>
        </w:rPr>
        <w:t>Stay engaged! If you are engaged in what we’re doing, the OWLs</w:t>
      </w:r>
      <w:r>
        <w:rPr>
          <w:rFonts w:ascii="Arial Narrow" w:eastAsia="Times New Roman" w:hAnsi="Arial Narrow" w:cs="Times New Roman"/>
          <w:color w:val="000000"/>
        </w:rPr>
        <w:t>/OWL-Cs</w:t>
      </w:r>
      <w:r w:rsidRPr="008D2D9C">
        <w:rPr>
          <w:rFonts w:ascii="Arial Narrow" w:eastAsia="Times New Roman" w:hAnsi="Arial Narrow" w:cs="Times New Roman"/>
          <w:color w:val="000000"/>
        </w:rPr>
        <w:t xml:space="preserve"> are more </w:t>
      </w:r>
      <w:r w:rsidR="00975861">
        <w:rPr>
          <w:rFonts w:ascii="Arial Narrow" w:eastAsia="Times New Roman" w:hAnsi="Arial Narrow" w:cs="Times New Roman"/>
          <w:color w:val="000000"/>
        </w:rPr>
        <w:t>likely to listen and be engaged</w:t>
      </w:r>
    </w:p>
    <w:p w14:paraId="6AF564F6" w14:textId="77777777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361262DD">
        <w:rPr>
          <w:rFonts w:ascii="Arial Narrow" w:eastAsia="Times New Roman" w:hAnsi="Arial Narrow" w:cs="Arial"/>
          <w:color w:val="000000" w:themeColor="text1"/>
        </w:rPr>
        <w:t xml:space="preserve">Be early to sessions.  5 minutes before is on time; on time is late; and late is unacceptable. </w:t>
      </w:r>
    </w:p>
    <w:p w14:paraId="632F2DF9" w14:textId="77777777" w:rsidR="00FD5AE7" w:rsidRDefault="00FD5AE7" w:rsidP="00FD5AE7">
      <w:pPr>
        <w:numPr>
          <w:ilvl w:val="0"/>
          <w:numId w:val="6"/>
        </w:numPr>
        <w:spacing w:line="276" w:lineRule="auto"/>
        <w:rPr>
          <w:color w:val="000000" w:themeColor="text1"/>
        </w:rPr>
      </w:pPr>
      <w:r w:rsidRPr="361262DD">
        <w:rPr>
          <w:rFonts w:ascii="Arial Narrow" w:eastAsia="Times New Roman" w:hAnsi="Arial Narrow" w:cs="Arial"/>
          <w:color w:val="000000" w:themeColor="text1"/>
        </w:rPr>
        <w:t xml:space="preserve">Watch every recorded video and stay engaged with the content. Log in 5 minutes before live sessions start. If facilitating a session, log in 10 minutes before it starts. </w:t>
      </w:r>
    </w:p>
    <w:p w14:paraId="240385FF" w14:textId="77777777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D2D9C">
        <w:rPr>
          <w:rFonts w:ascii="Arial Narrow" w:eastAsia="Times New Roman" w:hAnsi="Arial Narrow" w:cs="Arial"/>
          <w:color w:val="000000"/>
        </w:rPr>
        <w:t xml:space="preserve">Please let OWL Leadership know of any accommodations you may need. </w:t>
      </w:r>
    </w:p>
    <w:p w14:paraId="363847A0" w14:textId="77777777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D2D9C">
        <w:rPr>
          <w:rFonts w:ascii="Arial Narrow" w:eastAsia="Times New Roman" w:hAnsi="Arial Narrow" w:cs="Arial"/>
          <w:color w:val="000000"/>
        </w:rPr>
        <w:t>Do not wear clothing that has inappropriate or has offensive messages on them.</w:t>
      </w:r>
    </w:p>
    <w:p w14:paraId="2820A39D" w14:textId="77777777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 w:rsidRPr="008D2D9C">
        <w:rPr>
          <w:rFonts w:ascii="Arial Narrow" w:eastAsia="Times New Roman" w:hAnsi="Arial Narrow" w:cs="Arial"/>
          <w:color w:val="000000"/>
        </w:rPr>
        <w:t xml:space="preserve">Do not wear any other university apparel other than Ohio State apparel. </w:t>
      </w:r>
    </w:p>
    <w:p w14:paraId="07317363" w14:textId="77777777" w:rsidR="00FD5AE7" w:rsidRPr="008D2D9C" w:rsidRDefault="00FD5AE7" w:rsidP="00FD5AE7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Do</w:t>
      </w:r>
      <w:r w:rsidRPr="008D2D9C">
        <w:rPr>
          <w:rFonts w:ascii="Arial Narrow" w:eastAsia="Times New Roman" w:hAnsi="Arial Narrow" w:cs="Arial"/>
          <w:color w:val="000000"/>
        </w:rPr>
        <w:t xml:space="preserve"> not use any words or</w:t>
      </w:r>
      <w:r>
        <w:rPr>
          <w:rFonts w:ascii="Arial Narrow" w:eastAsia="Times New Roman" w:hAnsi="Arial Narrow" w:cs="Arial"/>
          <w:color w:val="000000"/>
        </w:rPr>
        <w:t xml:space="preserve"> phrases that are offensive.</w:t>
      </w:r>
    </w:p>
    <w:p w14:paraId="0E27B00A" w14:textId="6F3E77A2" w:rsidR="00753E57" w:rsidRPr="00975861" w:rsidRDefault="00FD5AE7" w:rsidP="00A30DF6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</w:rPr>
      </w:pPr>
      <w:r w:rsidRPr="008D2D9C">
        <w:rPr>
          <w:rFonts w:ascii="Arial Narrow" w:eastAsia="Times New Roman" w:hAnsi="Arial Narrow" w:cs="Arial"/>
          <w:color w:val="000000"/>
        </w:rPr>
        <w:t>HAVE FUN!!!</w:t>
      </w:r>
    </w:p>
    <w:sectPr w:rsidR="00753E57" w:rsidRPr="00975861" w:rsidSect="00FA5B0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720" w:bottom="720" w:left="720" w:header="14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2DC9" w14:textId="77777777" w:rsidR="00DC0599" w:rsidRDefault="00DC0599" w:rsidP="00553BCA">
      <w:r>
        <w:separator/>
      </w:r>
    </w:p>
  </w:endnote>
  <w:endnote w:type="continuationSeparator" w:id="0">
    <w:p w14:paraId="71F35D0F" w14:textId="77777777" w:rsidR="00DC0599" w:rsidRDefault="00DC0599" w:rsidP="0055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96A" w14:textId="77777777" w:rsidR="00494CCF" w:rsidRDefault="00494CCF">
    <w:pPr>
      <w:pStyle w:val="Footer"/>
    </w:pPr>
    <w:r w:rsidRPr="00753E57">
      <w:rPr>
        <w:rFonts w:ascii="Arial Black" w:hAnsi="Arial Black" w:cs="Arial"/>
        <w:b/>
        <w:noProof/>
        <w:color w:val="C81F3F"/>
        <w:spacing w:val="32"/>
        <w:sz w:val="104"/>
        <w:szCs w:val="104"/>
      </w:rPr>
      <w:drawing>
        <wp:anchor distT="0" distB="0" distL="114300" distR="114300" simplePos="0" relativeHeight="251668480" behindDoc="0" locked="0" layoutInCell="1" allowOverlap="1" wp14:anchorId="05E87012" wp14:editId="4120247A">
          <wp:simplePos x="0" y="0"/>
          <wp:positionH relativeFrom="margin">
            <wp:posOffset>-12700</wp:posOffset>
          </wp:positionH>
          <wp:positionV relativeFrom="margin">
            <wp:posOffset>8188960</wp:posOffset>
          </wp:positionV>
          <wp:extent cx="6858000" cy="4572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life_word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22C8" w14:textId="77777777" w:rsidR="00DC0599" w:rsidRDefault="00DC0599" w:rsidP="00553BCA">
      <w:r>
        <w:separator/>
      </w:r>
    </w:p>
  </w:footnote>
  <w:footnote w:type="continuationSeparator" w:id="0">
    <w:p w14:paraId="30065CB4" w14:textId="77777777" w:rsidR="00DC0599" w:rsidRDefault="00DC0599" w:rsidP="0055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CA" w14:textId="77777777" w:rsidR="00553BCA" w:rsidRDefault="00FA5B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54BC42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2385000" cy="41910000"/>
              <wp:effectExtent l="0" t="0" r="0" b="0"/>
              <wp:wrapNone/>
              <wp:docPr id="3" name="WordPictureWatermark6691938" descr="/Users/s06299/Desktop/reslife_word_background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00" cy="41910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56401737">
            <v:rect id="WordPictureWatermark6691938" style="position:absolute;margin-left:0;margin-top:0;width:2550pt;height:3300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lt="/Users/s06299/Desktop/reslife_word_background.jpg" o:spid="_x0000_s1026" o:allowincell="f" filled="f" stroked="f" w14:anchorId="0BEFF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7B8" w14:textId="77777777" w:rsidR="00553BCA" w:rsidRDefault="006671E7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EB2103E" wp14:editId="1AA7C290">
          <wp:simplePos x="0" y="0"/>
          <wp:positionH relativeFrom="column">
            <wp:posOffset>2298028</wp:posOffset>
          </wp:positionH>
          <wp:positionV relativeFrom="page">
            <wp:posOffset>74295</wp:posOffset>
          </wp:positionV>
          <wp:extent cx="5810250" cy="1076325"/>
          <wp:effectExtent l="0" t="0" r="635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MyShares/Ohio%20Union%20Graphics/01_TEAM_FOLDERS/Intern-Elliott/CURRENT%20PROJECTS/SU18_ResLife_RLEAD%20Materials/Word%20Templates/RLEAD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AD94CA8" wp14:editId="206EF1B6">
              <wp:simplePos x="0" y="0"/>
              <wp:positionH relativeFrom="margin">
                <wp:posOffset>-12763500</wp:posOffset>
              </wp:positionH>
              <wp:positionV relativeFrom="margin">
                <wp:posOffset>-17001490</wp:posOffset>
              </wp:positionV>
              <wp:extent cx="32385000" cy="41910000"/>
              <wp:effectExtent l="0" t="0" r="0" b="0"/>
              <wp:wrapNone/>
              <wp:docPr id="2" name="WordPictureWatermark6691939" descr="/Users/s06299/Desktop/reslife_word_background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00" cy="41910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F5D5EB6">
            <v:rect id="WordPictureWatermark6691939" style="position:absolute;margin-left:-1005pt;margin-top:-1338.7pt;width:2550pt;height:330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lt="/Users/s06299/Desktop/reslife_word_background.jpg" o:spid="_x0000_s1026" o:allowincell="f" filled="f" stroked="f" w14:anchorId="4C0869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687B" w14:textId="77777777" w:rsidR="00553BCA" w:rsidRDefault="00FA5B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EED492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2385000" cy="41910000"/>
              <wp:effectExtent l="0" t="0" r="0" b="0"/>
              <wp:wrapNone/>
              <wp:docPr id="1" name="WordPictureWatermark6691937" descr="/Users/s06299/Desktop/reslife_word_background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00" cy="41910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0065E24">
            <v:rect id="WordPictureWatermark6691937" style="position:absolute;margin-left:0;margin-top:0;width:2550pt;height:3300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lt="/Users/s06299/Desktop/reslife_word_background.jpg" o:spid="_x0000_s1026" o:allowincell="f" filled="f" stroked="f" w14:anchorId="219C0C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9F7"/>
    <w:multiLevelType w:val="multilevel"/>
    <w:tmpl w:val="41EC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765AF"/>
    <w:multiLevelType w:val="multilevel"/>
    <w:tmpl w:val="50A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405A"/>
    <w:multiLevelType w:val="multilevel"/>
    <w:tmpl w:val="FA70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C0458"/>
    <w:multiLevelType w:val="multilevel"/>
    <w:tmpl w:val="BCC2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572B1"/>
    <w:multiLevelType w:val="multilevel"/>
    <w:tmpl w:val="6F44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30D47"/>
    <w:multiLevelType w:val="hybridMultilevel"/>
    <w:tmpl w:val="180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35E2E"/>
    <w:multiLevelType w:val="multilevel"/>
    <w:tmpl w:val="B8F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308428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 w16cid:durableId="1769737981">
    <w:abstractNumId w:val="6"/>
  </w:num>
  <w:num w:numId="3" w16cid:durableId="145174702">
    <w:abstractNumId w:val="1"/>
  </w:num>
  <w:num w:numId="4" w16cid:durableId="2041856858">
    <w:abstractNumId w:val="3"/>
  </w:num>
  <w:num w:numId="5" w16cid:durableId="1530340366">
    <w:abstractNumId w:val="4"/>
  </w:num>
  <w:num w:numId="6" w16cid:durableId="490104112">
    <w:abstractNumId w:val="2"/>
  </w:num>
  <w:num w:numId="7" w16cid:durableId="929779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CA"/>
    <w:rsid w:val="000B3D73"/>
    <w:rsid w:val="00176B92"/>
    <w:rsid w:val="001D72F6"/>
    <w:rsid w:val="00212268"/>
    <w:rsid w:val="00252327"/>
    <w:rsid w:val="002B7A85"/>
    <w:rsid w:val="00361FC5"/>
    <w:rsid w:val="00467003"/>
    <w:rsid w:val="00494CCF"/>
    <w:rsid w:val="004A6739"/>
    <w:rsid w:val="00553BCA"/>
    <w:rsid w:val="006671E7"/>
    <w:rsid w:val="006D7E65"/>
    <w:rsid w:val="00753E57"/>
    <w:rsid w:val="00855CFC"/>
    <w:rsid w:val="0087234A"/>
    <w:rsid w:val="008C55D4"/>
    <w:rsid w:val="008F76FC"/>
    <w:rsid w:val="009313FF"/>
    <w:rsid w:val="00975861"/>
    <w:rsid w:val="0099450A"/>
    <w:rsid w:val="00A26404"/>
    <w:rsid w:val="00A30DF6"/>
    <w:rsid w:val="00B12C0D"/>
    <w:rsid w:val="00BA4B99"/>
    <w:rsid w:val="00BB03C8"/>
    <w:rsid w:val="00CD2DA3"/>
    <w:rsid w:val="00CE0344"/>
    <w:rsid w:val="00D45623"/>
    <w:rsid w:val="00D703F4"/>
    <w:rsid w:val="00DC0599"/>
    <w:rsid w:val="00DD59D9"/>
    <w:rsid w:val="00DF4455"/>
    <w:rsid w:val="00DF578E"/>
    <w:rsid w:val="00E30AFE"/>
    <w:rsid w:val="00FA5B00"/>
    <w:rsid w:val="00FB243F"/>
    <w:rsid w:val="00FD5AE7"/>
    <w:rsid w:val="0562C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3A5F8"/>
  <w15:chartTrackingRefBased/>
  <w15:docId w15:val="{841BA16F-E754-C14A-B0CD-5FB1A3A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BCA"/>
  </w:style>
  <w:style w:type="paragraph" w:styleId="Footer">
    <w:name w:val="footer"/>
    <w:basedOn w:val="Normal"/>
    <w:link w:val="FooterChar"/>
    <w:uiPriority w:val="99"/>
    <w:unhideWhenUsed/>
    <w:rsid w:val="0055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CA"/>
  </w:style>
  <w:style w:type="paragraph" w:customStyle="1" w:styleId="p1">
    <w:name w:val="p1"/>
    <w:basedOn w:val="Normal"/>
    <w:rsid w:val="00CD2DA3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DefaultParagraphFont"/>
    <w:rsid w:val="00A30DF6"/>
  </w:style>
  <w:style w:type="character" w:customStyle="1" w:styleId="eop">
    <w:name w:val="eop"/>
    <w:basedOn w:val="DefaultParagraphFont"/>
    <w:rsid w:val="00A30DF6"/>
  </w:style>
  <w:style w:type="paragraph" w:styleId="ListParagraph">
    <w:name w:val="List Paragraph"/>
    <w:basedOn w:val="Normal"/>
    <w:uiPriority w:val="34"/>
    <w:qFormat/>
    <w:rsid w:val="00FD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E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123D06-6924-400B-A938-E9BA4C5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Sarah E.</dc:creator>
  <cp:keywords/>
  <dc:description/>
  <cp:lastModifiedBy>Priest, Saylor</cp:lastModifiedBy>
  <cp:revision>2</cp:revision>
  <cp:lastPrinted>2018-07-09T17:24:00Z</cp:lastPrinted>
  <dcterms:created xsi:type="dcterms:W3CDTF">2023-06-09T18:30:00Z</dcterms:created>
  <dcterms:modified xsi:type="dcterms:W3CDTF">2023-06-09T18:30:00Z</dcterms:modified>
</cp:coreProperties>
</file>