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2E1904C4" w:rsidR="002C411D" w:rsidRPr="006A16C2" w:rsidRDefault="002C411D" w:rsidP="00CF7187">
      <w:pPr>
        <w:pStyle w:val="paragraph"/>
        <w:spacing w:before="0" w:beforeAutospacing="0" w:after="0" w:afterAutospacing="0"/>
        <w:jc w:val="center"/>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Intended Audience</w:t>
      </w:r>
    </w:p>
    <w:p w14:paraId="59470939"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277B47E" w14:textId="034D0168" w:rsidR="006A16C2" w:rsidRDefault="00932135" w:rsidP="3FDF8C22">
      <w:pPr>
        <w:rPr>
          <w:rFonts w:ascii="Arial" w:hAnsi="Arial" w:cs="Arial"/>
          <w:b/>
          <w:bCs/>
          <w:sz w:val="22"/>
          <w:szCs w:val="22"/>
        </w:rPr>
      </w:pPr>
      <w:r w:rsidRPr="3FDF8C22">
        <w:rPr>
          <w:rFonts w:ascii="Arial" w:hAnsi="Arial" w:cs="Arial"/>
          <w:b/>
          <w:bCs/>
          <w:sz w:val="22"/>
          <w:szCs w:val="22"/>
        </w:rPr>
        <w:t xml:space="preserve">This facilitation guide is designed for use by: </w:t>
      </w:r>
    </w:p>
    <w:p w14:paraId="3C3BA74F" w14:textId="77777777" w:rsidR="00932135" w:rsidRPr="00932135" w:rsidRDefault="00932135" w:rsidP="3FDF8C22">
      <w:pPr>
        <w:rPr>
          <w:rFonts w:ascii="Arial" w:hAnsi="Arial" w:cs="Arial"/>
          <w:b/>
          <w:bCs/>
          <w:sz w:val="22"/>
          <w:szCs w:val="22"/>
        </w:rPr>
      </w:pPr>
    </w:p>
    <w:p w14:paraId="4CE7C7DE" w14:textId="377E2512" w:rsidR="00932135" w:rsidRPr="00932135" w:rsidRDefault="00932135" w:rsidP="3FDF8C22">
      <w:pPr>
        <w:pStyle w:val="ListParagraph"/>
        <w:numPr>
          <w:ilvl w:val="0"/>
          <w:numId w:val="23"/>
        </w:numPr>
        <w:rPr>
          <w:rFonts w:cs="Arial"/>
        </w:rPr>
      </w:pPr>
      <w:r w:rsidRPr="3FDF8C22">
        <w:rPr>
          <w:rFonts w:cs="Arial"/>
        </w:rPr>
        <w:t>Senior staff in paraprofessional staff meetings</w:t>
      </w:r>
    </w:p>
    <w:p w14:paraId="44E7EE8A" w14:textId="46F4CF2A" w:rsidR="00932135" w:rsidRPr="00932135" w:rsidRDefault="00932135" w:rsidP="3FDF8C22">
      <w:pPr>
        <w:pStyle w:val="ListParagraph"/>
        <w:numPr>
          <w:ilvl w:val="0"/>
          <w:numId w:val="23"/>
        </w:numPr>
        <w:rPr>
          <w:rFonts w:cs="Arial"/>
          <w:u w:val="single"/>
        </w:rPr>
      </w:pPr>
      <w:r w:rsidRPr="3FDF8C22">
        <w:rPr>
          <w:rFonts w:cs="Arial"/>
        </w:rPr>
        <w:t xml:space="preserve">Hall Council advisors in executive board meetings </w:t>
      </w:r>
    </w:p>
    <w:p w14:paraId="38BC6237" w14:textId="1F071184" w:rsidR="00932135" w:rsidRPr="00932135" w:rsidRDefault="00932135" w:rsidP="3FDF8C22">
      <w:pPr>
        <w:pStyle w:val="ListParagraph"/>
        <w:numPr>
          <w:ilvl w:val="0"/>
          <w:numId w:val="23"/>
        </w:numPr>
        <w:rPr>
          <w:rFonts w:cs="Arial"/>
          <w:u w:val="single"/>
        </w:rPr>
      </w:pPr>
      <w:r w:rsidRPr="3FDF8C22">
        <w:rPr>
          <w:rFonts w:cs="Arial"/>
        </w:rPr>
        <w:t>ILO advisors in executive board meetings</w:t>
      </w:r>
    </w:p>
    <w:p w14:paraId="02AA5D8A" w14:textId="3B875B30" w:rsidR="00932135" w:rsidRPr="00932135" w:rsidRDefault="00932135" w:rsidP="3FDF8C22">
      <w:pPr>
        <w:pStyle w:val="ListParagraph"/>
        <w:numPr>
          <w:ilvl w:val="0"/>
          <w:numId w:val="23"/>
        </w:numPr>
        <w:rPr>
          <w:rFonts w:cs="Arial"/>
        </w:rPr>
      </w:pPr>
      <w:r w:rsidRPr="3FDF8C22">
        <w:rPr>
          <w:rFonts w:cs="Arial"/>
        </w:rPr>
        <w:t xml:space="preserve">Student leaders as part of a hall program </w:t>
      </w:r>
    </w:p>
    <w:p w14:paraId="01F4F68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252DF0B6" w14:textId="1539BEE7"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Learning Outcomes</w:t>
      </w:r>
      <w:r w:rsidRPr="006A16C2">
        <w:rPr>
          <w:rStyle w:val="eop"/>
          <w:rFonts w:ascii="Arial" w:hAnsi="Arial" w:cs="Arial"/>
          <w:color w:val="C00000"/>
          <w:sz w:val="22"/>
          <w:szCs w:val="22"/>
        </w:rPr>
        <w:t> </w:t>
      </w:r>
    </w:p>
    <w:p w14:paraId="635D6CAC" w14:textId="77777777" w:rsidR="00A1529E" w:rsidRPr="006A16C2" w:rsidRDefault="00A1529E" w:rsidP="002C411D">
      <w:pPr>
        <w:pStyle w:val="paragraph"/>
        <w:spacing w:before="0" w:beforeAutospacing="0" w:after="0" w:afterAutospacing="0"/>
        <w:textAlignment w:val="baseline"/>
        <w:rPr>
          <w:rFonts w:ascii="Arial" w:hAnsi="Arial" w:cs="Arial"/>
          <w:sz w:val="18"/>
          <w:szCs w:val="18"/>
        </w:rPr>
      </w:pPr>
    </w:p>
    <w:p w14:paraId="4EF6D866" w14:textId="578E58D6" w:rsidR="006A16C2" w:rsidRPr="00932135" w:rsidRDefault="006A16C2" w:rsidP="006A16C2">
      <w:pPr>
        <w:rPr>
          <w:rFonts w:ascii="Arial" w:eastAsia="Arial" w:hAnsi="Arial" w:cs="Arial"/>
          <w:b/>
          <w:bCs/>
          <w:sz w:val="22"/>
          <w:szCs w:val="22"/>
        </w:rPr>
      </w:pPr>
      <w:r w:rsidRPr="00932135">
        <w:rPr>
          <w:rFonts w:ascii="Arial" w:eastAsia="Arial" w:hAnsi="Arial" w:cs="Arial"/>
          <w:b/>
          <w:bCs/>
          <w:sz w:val="22"/>
          <w:szCs w:val="22"/>
        </w:rPr>
        <w:t>Through participation in this training session, students will be able to:</w:t>
      </w:r>
    </w:p>
    <w:p w14:paraId="0AF2E575" w14:textId="77777777" w:rsidR="00932135" w:rsidRPr="006A16C2" w:rsidRDefault="00932135" w:rsidP="006A16C2">
      <w:pPr>
        <w:rPr>
          <w:rFonts w:ascii="Arial" w:eastAsia="Arial" w:hAnsi="Arial" w:cs="Arial"/>
        </w:rPr>
      </w:pPr>
      <w:bookmarkStart w:id="0" w:name="_GoBack"/>
      <w:bookmarkEnd w:id="0"/>
    </w:p>
    <w:p w14:paraId="6ED89EDD" w14:textId="5FE3FE61" w:rsidR="006A16C2" w:rsidRPr="006A16C2" w:rsidRDefault="006A16C2" w:rsidP="006A16C2">
      <w:pPr>
        <w:pStyle w:val="ListParagraph"/>
        <w:numPr>
          <w:ilvl w:val="0"/>
          <w:numId w:val="22"/>
        </w:numPr>
        <w:rPr>
          <w:rFonts w:eastAsia="Arial" w:cs="Arial"/>
        </w:rPr>
      </w:pPr>
      <w:r w:rsidRPr="006A16C2">
        <w:rPr>
          <w:rFonts w:eastAsia="Arial" w:cs="Arial"/>
        </w:rPr>
        <w:t>Learning Outcome #1</w:t>
      </w:r>
      <w:r w:rsidR="00932135">
        <w:rPr>
          <w:rFonts w:eastAsia="Arial" w:cs="Arial"/>
        </w:rPr>
        <w:t xml:space="preserve">: Identify burnout and challenges associated with leadership </w:t>
      </w:r>
    </w:p>
    <w:p w14:paraId="021CC0EF" w14:textId="25222BED" w:rsidR="006A16C2" w:rsidRPr="00EA57C2" w:rsidRDefault="006A16C2" w:rsidP="006A16C2">
      <w:pPr>
        <w:pStyle w:val="ListParagraph"/>
        <w:numPr>
          <w:ilvl w:val="0"/>
          <w:numId w:val="22"/>
        </w:numPr>
        <w:rPr>
          <w:rFonts w:eastAsia="Arial" w:cs="Arial"/>
        </w:rPr>
      </w:pPr>
      <w:r w:rsidRPr="00EA57C2">
        <w:rPr>
          <w:rFonts w:eastAsia="Arial" w:cs="Arial"/>
        </w:rPr>
        <w:t>Learning Outcome #2</w:t>
      </w:r>
      <w:r w:rsidR="00932135" w:rsidRPr="00EA57C2">
        <w:rPr>
          <w:rFonts w:eastAsia="Arial" w:cs="Arial"/>
        </w:rPr>
        <w:t xml:space="preserve">: </w:t>
      </w:r>
      <w:r w:rsidR="00EA57C2" w:rsidRPr="00EA57C2">
        <w:rPr>
          <w:rFonts w:eastAsia="Arial" w:cs="Arial"/>
        </w:rPr>
        <w:t xml:space="preserve">Understand the mental, emotional, and physical health implications that burnout can cause </w:t>
      </w:r>
    </w:p>
    <w:p w14:paraId="481520FF" w14:textId="5C02DEBE" w:rsidR="006A16C2" w:rsidRPr="00EA57C2" w:rsidRDefault="006A16C2" w:rsidP="006A16C2">
      <w:pPr>
        <w:pStyle w:val="ListParagraph"/>
        <w:numPr>
          <w:ilvl w:val="0"/>
          <w:numId w:val="22"/>
        </w:numPr>
        <w:rPr>
          <w:rFonts w:eastAsia="Arial" w:cs="Arial"/>
        </w:rPr>
      </w:pPr>
      <w:r w:rsidRPr="00EA57C2">
        <w:rPr>
          <w:rFonts w:eastAsia="Arial" w:cs="Arial"/>
        </w:rPr>
        <w:t>Learning Outcome #3</w:t>
      </w:r>
      <w:r w:rsidR="00EA57C2" w:rsidRPr="00EA57C2">
        <w:rPr>
          <w:rFonts w:eastAsia="Arial" w:cs="Arial"/>
        </w:rPr>
        <w:t xml:space="preserve">: Develop proactive strategies and tips to prevent </w:t>
      </w:r>
      <w:r w:rsidR="002D532D">
        <w:rPr>
          <w:rFonts w:eastAsia="Arial" w:cs="Arial"/>
        </w:rPr>
        <w:t xml:space="preserve"> and manage </w:t>
      </w:r>
      <w:r w:rsidR="00EA57C2" w:rsidRPr="00EA57C2">
        <w:rPr>
          <w:rFonts w:eastAsia="Arial" w:cs="Arial"/>
        </w:rPr>
        <w:t>burnout</w:t>
      </w:r>
    </w:p>
    <w:p w14:paraId="3597DD3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78F275BE" w14:textId="121EEAA3" w:rsidR="002C411D"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Sharing Content</w:t>
      </w:r>
      <w:r w:rsidRPr="006A16C2">
        <w:rPr>
          <w:rStyle w:val="eop"/>
          <w:rFonts w:ascii="Arial" w:hAnsi="Arial" w:cs="Arial"/>
          <w:color w:val="C00000"/>
          <w:sz w:val="22"/>
          <w:szCs w:val="22"/>
        </w:rPr>
        <w:t> </w:t>
      </w:r>
    </w:p>
    <w:p w14:paraId="471C351F" w14:textId="77777777" w:rsidR="00A1529E" w:rsidRPr="006A16C2" w:rsidRDefault="00A1529E" w:rsidP="002C411D">
      <w:pPr>
        <w:pStyle w:val="paragraph"/>
        <w:spacing w:before="0" w:beforeAutospacing="0" w:after="0" w:afterAutospacing="0"/>
        <w:textAlignment w:val="baseline"/>
        <w:rPr>
          <w:rFonts w:ascii="Arial" w:hAnsi="Arial" w:cs="Arial"/>
          <w:color w:val="C00000"/>
          <w:sz w:val="18"/>
          <w:szCs w:val="18"/>
        </w:rPr>
      </w:pPr>
    </w:p>
    <w:p w14:paraId="08481873" w14:textId="0A0D77D2" w:rsidR="006A16C2" w:rsidRPr="00EA57C2" w:rsidRDefault="00EA57C2" w:rsidP="00EA57C2">
      <w:pPr>
        <w:spacing w:line="259" w:lineRule="auto"/>
        <w:rPr>
          <w:rFonts w:ascii="Arial" w:eastAsia="Arial" w:hAnsi="Arial" w:cs="Arial"/>
          <w:i/>
          <w:iCs/>
          <w:sz w:val="22"/>
          <w:szCs w:val="22"/>
        </w:rPr>
      </w:pPr>
      <w:r w:rsidRPr="6B92B2C2">
        <w:rPr>
          <w:rFonts w:ascii="Arial" w:eastAsia="Arial" w:hAnsi="Arial" w:cs="Arial"/>
          <w:i/>
          <w:iCs/>
          <w:sz w:val="22"/>
          <w:szCs w:val="22"/>
        </w:rPr>
        <w:t xml:space="preserve">Initiate a group discussion about burnout and the negative implications it has on a student’s ability to be successful. Consider sharing your own experience with burnout (if you have experience) and providing materials that allow students to reflect on their own management of all their responsibilities. Provide applicable tips students can use to manage stress and prevent burnout in their life. </w:t>
      </w:r>
    </w:p>
    <w:p w14:paraId="78B6A726" w14:textId="12374269" w:rsidR="00F26AA1" w:rsidRPr="001662E9" w:rsidRDefault="00F26AA1" w:rsidP="006A16C2">
      <w:pPr>
        <w:rPr>
          <w:rFonts w:ascii="Arial" w:hAnsi="Arial" w:cs="Arial"/>
          <w:b/>
          <w:bCs/>
          <w:iCs/>
        </w:rPr>
      </w:pPr>
    </w:p>
    <w:p w14:paraId="53503205" w14:textId="36FEA176" w:rsidR="00F26AA1" w:rsidRPr="001662E9" w:rsidRDefault="00F26AA1" w:rsidP="006A16C2">
      <w:pPr>
        <w:rPr>
          <w:rFonts w:ascii="Arial" w:hAnsi="Arial" w:cs="Arial"/>
          <w:iCs/>
        </w:rPr>
      </w:pPr>
      <w:r w:rsidRPr="001662E9">
        <w:rPr>
          <w:rFonts w:ascii="Arial" w:hAnsi="Arial" w:cs="Arial"/>
          <w:b/>
          <w:bCs/>
          <w:iCs/>
        </w:rPr>
        <w:t>Estimated Facilitation Time:</w:t>
      </w:r>
      <w:r w:rsidRPr="001662E9">
        <w:rPr>
          <w:rFonts w:ascii="Arial" w:hAnsi="Arial" w:cs="Arial"/>
          <w:iCs/>
        </w:rPr>
        <w:t xml:space="preserve"> </w:t>
      </w:r>
      <w:r w:rsidR="005C33C6">
        <w:rPr>
          <w:rFonts w:ascii="Arial" w:hAnsi="Arial" w:cs="Arial"/>
          <w:iCs/>
        </w:rPr>
        <w:t>6</w:t>
      </w:r>
      <w:r w:rsidRPr="001662E9">
        <w:rPr>
          <w:rFonts w:ascii="Arial" w:hAnsi="Arial" w:cs="Arial"/>
          <w:iCs/>
        </w:rPr>
        <w:t xml:space="preserve">0 minutes </w:t>
      </w:r>
    </w:p>
    <w:p w14:paraId="17D60B91" w14:textId="170EA9D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3F4137F3" w14:textId="737459D9" w:rsidR="00A1529E" w:rsidRPr="006A16C2"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6A16C2">
        <w:rPr>
          <w:rStyle w:val="normaltextrun"/>
          <w:rFonts w:ascii="Arial" w:hAnsi="Arial" w:cs="Arial"/>
          <w:color w:val="C00000"/>
          <w:sz w:val="22"/>
          <w:szCs w:val="22"/>
          <w:u w:val="single"/>
        </w:rPr>
        <w:t>Exercises and Activities</w:t>
      </w:r>
      <w:r w:rsidRPr="006A16C2">
        <w:rPr>
          <w:rStyle w:val="eop"/>
          <w:rFonts w:ascii="Arial" w:hAnsi="Arial" w:cs="Arial"/>
          <w:color w:val="C00000"/>
          <w:sz w:val="22"/>
          <w:szCs w:val="22"/>
        </w:rPr>
        <w:t> </w:t>
      </w:r>
    </w:p>
    <w:p w14:paraId="51A7E187" w14:textId="77777777" w:rsidR="00A1529E" w:rsidRPr="006A16C2" w:rsidRDefault="00A1529E" w:rsidP="002C411D">
      <w:pPr>
        <w:pStyle w:val="paragraph"/>
        <w:spacing w:before="0" w:beforeAutospacing="0" w:after="0" w:afterAutospacing="0"/>
        <w:textAlignment w:val="baseline"/>
        <w:rPr>
          <w:rFonts w:ascii="Arial" w:hAnsi="Arial" w:cs="Arial"/>
          <w:color w:val="C00000"/>
          <w:sz w:val="22"/>
          <w:szCs w:val="22"/>
        </w:rPr>
      </w:pPr>
    </w:p>
    <w:p w14:paraId="06BDFCA0" w14:textId="77777777" w:rsidR="008E38DF" w:rsidRPr="008E38DF" w:rsidRDefault="008E38DF" w:rsidP="008E38DF">
      <w:pPr>
        <w:pStyle w:val="ListParagraph"/>
        <w:numPr>
          <w:ilvl w:val="0"/>
          <w:numId w:val="35"/>
        </w:numPr>
        <w:rPr>
          <w:rFonts w:cs="Arial"/>
          <w:iCs/>
        </w:rPr>
      </w:pPr>
      <w:r w:rsidRPr="008E38DF">
        <w:rPr>
          <w:rFonts w:cs="Arial"/>
          <w:iCs/>
        </w:rPr>
        <w:t xml:space="preserve">Pair &amp; share discussion on stress and burnout in their lives. </w:t>
      </w:r>
    </w:p>
    <w:p w14:paraId="38E5852A" w14:textId="009ABCEE" w:rsidR="008E38DF" w:rsidRPr="008E38DF" w:rsidRDefault="008E38DF" w:rsidP="008E38DF">
      <w:pPr>
        <w:pStyle w:val="ListParagraph"/>
        <w:numPr>
          <w:ilvl w:val="0"/>
          <w:numId w:val="35"/>
        </w:numPr>
        <w:rPr>
          <w:rFonts w:cs="Arial"/>
          <w:i/>
        </w:rPr>
      </w:pPr>
      <w:r w:rsidRPr="008E38DF">
        <w:rPr>
          <w:rFonts w:cs="Arial"/>
          <w:iCs/>
        </w:rPr>
        <w:t>Video by Hamzan Khan titled</w:t>
      </w:r>
      <w:r w:rsidRPr="008E38DF">
        <w:rPr>
          <w:rFonts w:cs="Arial"/>
          <w:i/>
        </w:rPr>
        <w:t xml:space="preserve"> </w:t>
      </w:r>
      <w:r w:rsidRPr="008E38DF">
        <w:rPr>
          <w:rFonts w:cs="Arial"/>
        </w:rPr>
        <w:t xml:space="preserve">“The Burnout Gamble” </w:t>
      </w:r>
      <w:hyperlink r:id="rId7" w:history="1">
        <w:r w:rsidRPr="008E38DF">
          <w:rPr>
            <w:rStyle w:val="Hyperlink"/>
            <w:rFonts w:cs="Arial"/>
          </w:rPr>
          <w:t>https://youtu.be/iEjukHJybm8</w:t>
        </w:r>
      </w:hyperlink>
      <w:r w:rsidRPr="008E38DF">
        <w:rPr>
          <w:rFonts w:cs="Arial"/>
        </w:rPr>
        <w:t xml:space="preserve">  (20 mins)</w:t>
      </w:r>
    </w:p>
    <w:p w14:paraId="2B9B4497" w14:textId="15AD3314" w:rsidR="001662E9" w:rsidRPr="00901EF5" w:rsidRDefault="008E38DF" w:rsidP="00901EF5">
      <w:pPr>
        <w:pStyle w:val="ListParagraph"/>
        <w:numPr>
          <w:ilvl w:val="0"/>
          <w:numId w:val="35"/>
        </w:numPr>
        <w:rPr>
          <w:rStyle w:val="eop"/>
          <w:rFonts w:cs="Arial"/>
          <w:i/>
        </w:rPr>
      </w:pPr>
      <w:r>
        <w:rPr>
          <w:rFonts w:cs="Arial"/>
        </w:rPr>
        <w:t xml:space="preserve">Burnout Self-Test provided in the reflection worksheet </w:t>
      </w:r>
      <w:r w:rsidR="00703FB3" w:rsidRPr="00901EF5">
        <w:rPr>
          <w:rStyle w:val="eop"/>
          <w:rFonts w:cs="Arial"/>
        </w:rPr>
        <w:t xml:space="preserve"> </w:t>
      </w:r>
    </w:p>
    <w:p w14:paraId="00807655" w14:textId="77777777" w:rsidR="00FC6183" w:rsidRDefault="00FC6183" w:rsidP="00587FA5">
      <w:pPr>
        <w:pBdr>
          <w:bottom w:val="single" w:sz="12" w:space="1" w:color="auto"/>
        </w:pBdr>
        <w:rPr>
          <w:rStyle w:val="normaltextrun"/>
          <w:rFonts w:ascii="Arial" w:hAnsi="Arial" w:cs="Arial"/>
          <w:b/>
          <w:bCs/>
          <w:i/>
          <w:iCs/>
          <w:color w:val="C00000"/>
          <w:sz w:val="22"/>
          <w:szCs w:val="22"/>
        </w:rPr>
      </w:pPr>
    </w:p>
    <w:p w14:paraId="1B6F3300" w14:textId="77777777" w:rsidR="00FC6183" w:rsidRDefault="00FC6183" w:rsidP="00587FA5">
      <w:pPr>
        <w:rPr>
          <w:rStyle w:val="normaltextrun"/>
          <w:rFonts w:ascii="Arial" w:hAnsi="Arial" w:cs="Arial"/>
          <w:b/>
          <w:bCs/>
          <w:i/>
          <w:iCs/>
          <w:color w:val="C00000"/>
          <w:sz w:val="22"/>
          <w:szCs w:val="22"/>
        </w:rPr>
      </w:pPr>
    </w:p>
    <w:p w14:paraId="10F90C46" w14:textId="57B6B4D4" w:rsidR="002C411D" w:rsidRPr="00FC6183" w:rsidRDefault="002C411D" w:rsidP="00587FA5">
      <w:pPr>
        <w:rPr>
          <w:rStyle w:val="eop"/>
          <w:rFonts w:ascii="Arial" w:eastAsia="Times New Roman" w:hAnsi="Arial" w:cs="Arial"/>
          <w:sz w:val="22"/>
          <w:szCs w:val="22"/>
        </w:rPr>
      </w:pPr>
      <w:r w:rsidRPr="00FC6183">
        <w:rPr>
          <w:rStyle w:val="normaltextrun"/>
          <w:rFonts w:ascii="Arial" w:hAnsi="Arial" w:cs="Arial"/>
          <w:b/>
          <w:bCs/>
          <w:iCs/>
          <w:color w:val="C00000"/>
          <w:sz w:val="22"/>
          <w:szCs w:val="22"/>
        </w:rPr>
        <w:t xml:space="preserve">Section 1: </w:t>
      </w:r>
      <w:r w:rsidR="00703FB3" w:rsidRPr="00FC6183">
        <w:rPr>
          <w:rStyle w:val="normaltextrun"/>
          <w:rFonts w:ascii="Arial" w:hAnsi="Arial" w:cs="Arial"/>
          <w:b/>
          <w:bCs/>
          <w:iCs/>
          <w:color w:val="C00000"/>
          <w:sz w:val="22"/>
          <w:szCs w:val="22"/>
        </w:rPr>
        <w:t xml:space="preserve">Stress &amp; Leadership </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xml:space="preserve">            </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xml:space="preserve">  </w:t>
      </w:r>
      <w:r w:rsidRPr="00FC6183">
        <w:rPr>
          <w:rStyle w:val="contextualspellingandgrammarerror"/>
          <w:rFonts w:ascii="Arial" w:hAnsi="Arial" w:cs="Arial"/>
          <w:b/>
          <w:bCs/>
          <w:iCs/>
          <w:color w:val="C00000"/>
          <w:sz w:val="22"/>
          <w:szCs w:val="22"/>
        </w:rPr>
        <w:t xml:space="preserve">   </w:t>
      </w:r>
      <w:r w:rsidR="00FC6183">
        <w:rPr>
          <w:rStyle w:val="contextualspellingandgrammarerror"/>
          <w:rFonts w:ascii="Arial" w:hAnsi="Arial" w:cs="Arial"/>
          <w:b/>
          <w:bCs/>
          <w:iCs/>
          <w:color w:val="C00000"/>
          <w:sz w:val="22"/>
          <w:szCs w:val="22"/>
        </w:rPr>
        <w:t xml:space="preserve">  </w:t>
      </w:r>
      <w:r w:rsidR="00214FFA" w:rsidRPr="00FC6183">
        <w:rPr>
          <w:rStyle w:val="contextualspellingandgrammarerror"/>
          <w:rFonts w:ascii="Arial" w:hAnsi="Arial" w:cs="Arial"/>
          <w:b/>
          <w:bCs/>
          <w:iCs/>
          <w:color w:val="C00000"/>
          <w:sz w:val="22"/>
          <w:szCs w:val="22"/>
        </w:rPr>
        <w:tab/>
      </w:r>
      <w:r w:rsidR="00214FFA" w:rsidRPr="00FC6183">
        <w:rPr>
          <w:rStyle w:val="contextualspellingandgrammarerror"/>
          <w:rFonts w:ascii="Arial" w:hAnsi="Arial" w:cs="Arial"/>
          <w:b/>
          <w:bCs/>
          <w:iCs/>
          <w:color w:val="C00000"/>
          <w:sz w:val="22"/>
          <w:szCs w:val="22"/>
        </w:rPr>
        <w:tab/>
      </w:r>
      <w:r w:rsidR="00FC6183">
        <w:rPr>
          <w:rStyle w:val="contextualspellingandgrammarerror"/>
          <w:rFonts w:ascii="Arial" w:hAnsi="Arial" w:cs="Arial"/>
          <w:b/>
          <w:bCs/>
          <w:iCs/>
          <w:color w:val="C00000"/>
          <w:sz w:val="22"/>
          <w:szCs w:val="22"/>
        </w:rPr>
        <w:t xml:space="preserve">                </w:t>
      </w:r>
      <w:r w:rsidRPr="00FC6183">
        <w:rPr>
          <w:rStyle w:val="contextualspellingandgrammarerror"/>
          <w:rFonts w:ascii="Arial" w:hAnsi="Arial" w:cs="Arial"/>
          <w:b/>
          <w:bCs/>
          <w:iCs/>
          <w:color w:val="C00000"/>
          <w:sz w:val="22"/>
          <w:szCs w:val="22"/>
        </w:rPr>
        <w:t>(</w:t>
      </w:r>
      <w:r w:rsidRPr="00FC6183">
        <w:rPr>
          <w:rStyle w:val="normaltextrun"/>
          <w:rFonts w:ascii="Arial" w:hAnsi="Arial" w:cs="Arial"/>
          <w:b/>
          <w:bCs/>
          <w:iCs/>
          <w:color w:val="C00000"/>
          <w:sz w:val="22"/>
          <w:szCs w:val="22"/>
        </w:rPr>
        <w:t>Time: 5 Minutes)</w:t>
      </w:r>
      <w:r w:rsidRPr="00FC6183">
        <w:rPr>
          <w:rStyle w:val="eop"/>
          <w:rFonts w:ascii="Arial" w:hAnsi="Arial" w:cs="Arial"/>
          <w:color w:val="C00000"/>
          <w:sz w:val="22"/>
          <w:szCs w:val="22"/>
        </w:rPr>
        <w:t> </w:t>
      </w:r>
    </w:p>
    <w:p w14:paraId="09E041FD" w14:textId="77777777" w:rsidR="00214FFA" w:rsidRPr="00572C97" w:rsidRDefault="00703FB3" w:rsidP="002C411D">
      <w:pPr>
        <w:pStyle w:val="paragraph"/>
        <w:spacing w:before="0" w:beforeAutospacing="0" w:after="0" w:afterAutospacing="0"/>
        <w:textAlignment w:val="baseline"/>
        <w:rPr>
          <w:rFonts w:ascii="Arial" w:hAnsi="Arial" w:cs="Arial"/>
          <w:b/>
          <w:bCs/>
          <w:sz w:val="22"/>
          <w:szCs w:val="22"/>
        </w:rPr>
      </w:pPr>
      <w:r w:rsidRPr="00572C97">
        <w:rPr>
          <w:rFonts w:ascii="Arial" w:hAnsi="Arial" w:cs="Arial"/>
          <w:b/>
          <w:bCs/>
          <w:sz w:val="22"/>
          <w:szCs w:val="22"/>
        </w:rPr>
        <w:t xml:space="preserve"> </w:t>
      </w:r>
    </w:p>
    <w:p w14:paraId="52D9573C" w14:textId="492835CB" w:rsidR="00214FFA" w:rsidRPr="00572C97" w:rsidRDefault="00703FB3" w:rsidP="3FDF8C22">
      <w:pPr>
        <w:pStyle w:val="paragraph"/>
        <w:spacing w:before="0" w:beforeAutospacing="0" w:after="0" w:afterAutospacing="0"/>
        <w:textAlignment w:val="baseline"/>
        <w:rPr>
          <w:rFonts w:ascii="Arial" w:hAnsi="Arial" w:cs="Arial"/>
          <w:b/>
          <w:bCs/>
          <w:sz w:val="22"/>
          <w:szCs w:val="22"/>
        </w:rPr>
      </w:pPr>
      <w:r w:rsidRPr="3FDF8C22">
        <w:rPr>
          <w:rFonts w:ascii="Arial" w:hAnsi="Arial" w:cs="Arial"/>
          <w:b/>
          <w:bCs/>
          <w:sz w:val="22"/>
          <w:szCs w:val="22"/>
        </w:rPr>
        <w:t>Wh</w:t>
      </w:r>
      <w:r w:rsidR="00214FFA" w:rsidRPr="3FDF8C22">
        <w:rPr>
          <w:rFonts w:ascii="Arial" w:hAnsi="Arial" w:cs="Arial"/>
          <w:b/>
          <w:bCs/>
          <w:sz w:val="22"/>
          <w:szCs w:val="22"/>
        </w:rPr>
        <w:t>ere do you see stress emerge for you as a student leader?</w:t>
      </w:r>
    </w:p>
    <w:p w14:paraId="691D17DA" w14:textId="46DC2791" w:rsidR="3FDF8C22" w:rsidRDefault="3FDF8C22" w:rsidP="3FDF8C22">
      <w:pPr>
        <w:pStyle w:val="paragraph"/>
        <w:spacing w:before="0" w:beforeAutospacing="0" w:after="0" w:afterAutospacing="0"/>
        <w:rPr>
          <w:rFonts w:ascii="Arial" w:hAnsi="Arial" w:cs="Arial"/>
          <w:b/>
          <w:bCs/>
          <w:sz w:val="22"/>
          <w:szCs w:val="22"/>
        </w:rPr>
      </w:pPr>
    </w:p>
    <w:p w14:paraId="6F405190" w14:textId="29D8D498" w:rsidR="00214FFA" w:rsidRPr="00572C97" w:rsidRDefault="00214FFA" w:rsidP="3FDF8C22">
      <w:pPr>
        <w:pStyle w:val="paragraph"/>
        <w:numPr>
          <w:ilvl w:val="0"/>
          <w:numId w:val="24"/>
        </w:numPr>
        <w:spacing w:before="0" w:beforeAutospacing="0" w:after="0" w:afterAutospacing="0"/>
        <w:textAlignment w:val="baseline"/>
        <w:rPr>
          <w:rFonts w:ascii="Arial" w:hAnsi="Arial" w:cs="Arial"/>
          <w:sz w:val="22"/>
          <w:szCs w:val="22"/>
        </w:rPr>
      </w:pPr>
      <w:r w:rsidRPr="3FDF8C22">
        <w:rPr>
          <w:rFonts w:ascii="Arial" w:hAnsi="Arial" w:cs="Arial"/>
          <w:sz w:val="22"/>
          <w:szCs w:val="22"/>
        </w:rPr>
        <w:t>Think of the ways that stress creeps into your life</w:t>
      </w:r>
    </w:p>
    <w:p w14:paraId="5BC723F1" w14:textId="0A9C74A1" w:rsidR="00214FFA" w:rsidRPr="00572C97" w:rsidRDefault="00214FFA" w:rsidP="3FDF8C22">
      <w:pPr>
        <w:pStyle w:val="paragraph"/>
        <w:spacing w:before="0" w:beforeAutospacing="0" w:after="0" w:afterAutospacing="0"/>
        <w:ind w:left="360"/>
        <w:textAlignment w:val="baseline"/>
        <w:rPr>
          <w:rFonts w:ascii="Arial" w:hAnsi="Arial" w:cs="Arial"/>
          <w:sz w:val="22"/>
          <w:szCs w:val="22"/>
        </w:rPr>
      </w:pPr>
      <w:r w:rsidRPr="3FDF8C22">
        <w:rPr>
          <w:rFonts w:ascii="Arial" w:hAnsi="Arial" w:cs="Arial"/>
          <w:sz w:val="22"/>
          <w:szCs w:val="22"/>
        </w:rPr>
        <w:t xml:space="preserve"> </w:t>
      </w:r>
    </w:p>
    <w:p w14:paraId="51AA1C86" w14:textId="2647876A" w:rsidR="00214FFA" w:rsidRDefault="00214FFA" w:rsidP="00214FFA">
      <w:pPr>
        <w:pStyle w:val="paragraph"/>
        <w:numPr>
          <w:ilvl w:val="0"/>
          <w:numId w:val="24"/>
        </w:numPr>
        <w:spacing w:before="0" w:beforeAutospacing="0" w:after="0" w:afterAutospacing="0"/>
        <w:textAlignment w:val="baseline"/>
        <w:rPr>
          <w:rFonts w:ascii="Arial" w:hAnsi="Arial" w:cs="Arial"/>
          <w:sz w:val="22"/>
          <w:szCs w:val="22"/>
        </w:rPr>
      </w:pPr>
      <w:r w:rsidRPr="3FDF8C22">
        <w:rPr>
          <w:rFonts w:ascii="Arial" w:hAnsi="Arial" w:cs="Arial"/>
          <w:sz w:val="22"/>
          <w:szCs w:val="22"/>
        </w:rPr>
        <w:t xml:space="preserve">Reflect on the things that bring you the most stress </w:t>
      </w:r>
    </w:p>
    <w:p w14:paraId="613C8752" w14:textId="1B280321" w:rsidR="3FDF8C22" w:rsidRDefault="3FDF8C22" w:rsidP="3FDF8C22">
      <w:pPr>
        <w:pStyle w:val="paragraph"/>
        <w:spacing w:before="0" w:beforeAutospacing="0" w:after="0" w:afterAutospacing="0"/>
        <w:ind w:left="360"/>
        <w:rPr>
          <w:rFonts w:ascii="Arial" w:hAnsi="Arial" w:cs="Arial"/>
          <w:sz w:val="22"/>
          <w:szCs w:val="22"/>
        </w:rPr>
      </w:pPr>
    </w:p>
    <w:p w14:paraId="2122A3FC" w14:textId="3E57BBE2" w:rsidR="00EA57C2" w:rsidRDefault="00EA57C2" w:rsidP="00214FFA">
      <w:pPr>
        <w:pStyle w:val="paragraph"/>
        <w:numPr>
          <w:ilvl w:val="0"/>
          <w:numId w:val="24"/>
        </w:numPr>
        <w:spacing w:before="0" w:beforeAutospacing="0" w:after="0" w:afterAutospacing="0"/>
        <w:textAlignment w:val="baseline"/>
        <w:rPr>
          <w:rFonts w:ascii="Arial" w:hAnsi="Arial" w:cs="Arial"/>
          <w:sz w:val="22"/>
          <w:szCs w:val="22"/>
        </w:rPr>
      </w:pPr>
      <w:r w:rsidRPr="3FDF8C22">
        <w:rPr>
          <w:rFonts w:ascii="Arial" w:hAnsi="Arial" w:cs="Arial"/>
          <w:sz w:val="22"/>
          <w:szCs w:val="22"/>
        </w:rPr>
        <w:t xml:space="preserve">What do you think of when you hear the word “burnout”? </w:t>
      </w:r>
    </w:p>
    <w:p w14:paraId="0F948DF4" w14:textId="45C51F01" w:rsidR="00EA57C2" w:rsidRPr="00572C97" w:rsidRDefault="00EA57C2" w:rsidP="3FDF8C22">
      <w:pPr>
        <w:pStyle w:val="paragraph"/>
        <w:spacing w:before="0" w:beforeAutospacing="0" w:after="0" w:afterAutospacing="0"/>
        <w:ind w:left="360"/>
        <w:textAlignment w:val="baseline"/>
        <w:rPr>
          <w:rFonts w:ascii="Arial" w:hAnsi="Arial" w:cs="Arial"/>
          <w:sz w:val="22"/>
          <w:szCs w:val="22"/>
        </w:rPr>
      </w:pPr>
    </w:p>
    <w:p w14:paraId="46CFA358" w14:textId="173699D3" w:rsidR="00EA57C2" w:rsidRPr="00FC6183" w:rsidRDefault="00EA57C2" w:rsidP="3FDF8C22">
      <w:pPr>
        <w:pStyle w:val="paragraph"/>
        <w:spacing w:before="0" w:beforeAutospacing="0" w:after="0" w:afterAutospacing="0"/>
        <w:textAlignment w:val="baseline"/>
        <w:rPr>
          <w:rFonts w:ascii="Arial" w:hAnsi="Arial" w:cs="Arial"/>
          <w:iCs/>
          <w:sz w:val="22"/>
          <w:szCs w:val="22"/>
        </w:rPr>
      </w:pPr>
      <w:r w:rsidRPr="00FC6183">
        <w:rPr>
          <w:rFonts w:ascii="Arial" w:hAnsi="Arial" w:cs="Arial"/>
          <w:iCs/>
          <w:sz w:val="22"/>
          <w:szCs w:val="22"/>
        </w:rPr>
        <w:lastRenderedPageBreak/>
        <w:t xml:space="preserve">Have </w:t>
      </w:r>
      <w:r w:rsidR="7B0CE2AD" w:rsidRPr="00FC6183">
        <w:rPr>
          <w:rFonts w:ascii="Arial" w:hAnsi="Arial" w:cs="Arial"/>
          <w:iCs/>
          <w:sz w:val="22"/>
          <w:szCs w:val="22"/>
        </w:rPr>
        <w:t>people</w:t>
      </w:r>
      <w:r w:rsidRPr="00FC6183">
        <w:rPr>
          <w:rFonts w:ascii="Arial" w:hAnsi="Arial" w:cs="Arial"/>
          <w:iCs/>
          <w:sz w:val="22"/>
          <w:szCs w:val="22"/>
        </w:rPr>
        <w:t xml:space="preserve"> pair and share their thoughts. Have a few participants share out into the larger group with their responses. </w:t>
      </w:r>
    </w:p>
    <w:p w14:paraId="287AD785" w14:textId="2266413E" w:rsidR="002C411D" w:rsidRPr="00572C97" w:rsidRDefault="002C411D" w:rsidP="006A16C2">
      <w:pPr>
        <w:pStyle w:val="paragraph"/>
        <w:spacing w:before="0" w:beforeAutospacing="0" w:after="0" w:afterAutospacing="0"/>
        <w:textAlignment w:val="baseline"/>
        <w:rPr>
          <w:rFonts w:ascii="Arial" w:hAnsi="Arial" w:cs="Arial"/>
          <w:sz w:val="22"/>
          <w:szCs w:val="22"/>
        </w:rPr>
      </w:pPr>
    </w:p>
    <w:p w14:paraId="151EB75B" w14:textId="3C5FF319" w:rsidR="002C411D" w:rsidRPr="00FC6183"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FC6183">
        <w:rPr>
          <w:rStyle w:val="normaltextrun"/>
          <w:rFonts w:ascii="Arial" w:hAnsi="Arial" w:cs="Arial"/>
          <w:b/>
          <w:bCs/>
          <w:iCs/>
          <w:color w:val="C00000"/>
          <w:sz w:val="22"/>
          <w:szCs w:val="22"/>
        </w:rPr>
        <w:t>Section 2:</w:t>
      </w:r>
      <w:r w:rsidR="00041275" w:rsidRPr="00FC6183">
        <w:rPr>
          <w:rStyle w:val="normaltextrun"/>
          <w:rFonts w:ascii="Arial" w:hAnsi="Arial" w:cs="Arial"/>
          <w:b/>
          <w:bCs/>
          <w:iCs/>
          <w:color w:val="C00000"/>
          <w:sz w:val="22"/>
          <w:szCs w:val="22"/>
        </w:rPr>
        <w:t xml:space="preserve"> Stress vs.</w:t>
      </w:r>
      <w:r w:rsidR="006A16C2" w:rsidRPr="00FC6183">
        <w:rPr>
          <w:rStyle w:val="normaltextrun"/>
          <w:rFonts w:ascii="Arial" w:hAnsi="Arial" w:cs="Arial"/>
          <w:b/>
          <w:bCs/>
          <w:iCs/>
          <w:color w:val="C00000"/>
          <w:sz w:val="22"/>
          <w:szCs w:val="22"/>
        </w:rPr>
        <w:t xml:space="preserve"> </w:t>
      </w:r>
      <w:r w:rsidR="00703FB3" w:rsidRPr="00FC6183">
        <w:rPr>
          <w:rStyle w:val="normaltextrun"/>
          <w:rFonts w:ascii="Arial" w:hAnsi="Arial" w:cs="Arial"/>
          <w:b/>
          <w:bCs/>
          <w:iCs/>
          <w:color w:val="C00000"/>
          <w:sz w:val="22"/>
          <w:szCs w:val="22"/>
        </w:rPr>
        <w:t>Burnout</w:t>
      </w:r>
      <w:r w:rsidRPr="00FC6183">
        <w:rPr>
          <w:rStyle w:val="normaltextrun"/>
          <w:rFonts w:ascii="Arial" w:hAnsi="Arial" w:cs="Arial"/>
          <w:b/>
          <w:bCs/>
          <w:iCs/>
          <w:color w:val="C00000"/>
          <w:sz w:val="22"/>
          <w:szCs w:val="22"/>
        </w:rPr>
        <w:t>                                                   </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w:t>
      </w:r>
      <w:r w:rsidR="00214FFA" w:rsidRPr="00FC6183">
        <w:rPr>
          <w:rStyle w:val="normaltextrun"/>
          <w:rFonts w:ascii="Arial" w:hAnsi="Arial" w:cs="Arial"/>
          <w:b/>
          <w:bCs/>
          <w:iCs/>
          <w:color w:val="C00000"/>
          <w:sz w:val="22"/>
          <w:szCs w:val="22"/>
        </w:rPr>
        <w:tab/>
      </w:r>
      <w:r w:rsidR="00214FFA" w:rsidRPr="00FC6183">
        <w:rPr>
          <w:rStyle w:val="normaltextrun"/>
          <w:rFonts w:ascii="Arial" w:hAnsi="Arial" w:cs="Arial"/>
          <w:b/>
          <w:bCs/>
          <w:iCs/>
          <w:color w:val="C00000"/>
          <w:sz w:val="22"/>
          <w:szCs w:val="22"/>
        </w:rPr>
        <w:tab/>
      </w:r>
      <w:r w:rsidR="00214FFA" w:rsidRPr="00FC6183">
        <w:rPr>
          <w:rStyle w:val="normaltextrun"/>
          <w:rFonts w:ascii="Arial" w:hAnsi="Arial" w:cs="Arial"/>
          <w:b/>
          <w:bCs/>
          <w:iCs/>
          <w:color w:val="C00000"/>
          <w:sz w:val="22"/>
          <w:szCs w:val="22"/>
        </w:rPr>
        <w:tab/>
      </w:r>
      <w:r w:rsidR="008E38DF" w:rsidRPr="00FC6183">
        <w:rPr>
          <w:rStyle w:val="normaltextrun"/>
          <w:rFonts w:ascii="Arial" w:hAnsi="Arial" w:cs="Arial"/>
          <w:b/>
          <w:bCs/>
          <w:iCs/>
          <w:color w:val="C00000"/>
          <w:sz w:val="22"/>
          <w:szCs w:val="22"/>
        </w:rPr>
        <w:tab/>
      </w:r>
      <w:r w:rsid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(Time: </w:t>
      </w:r>
      <w:r w:rsidR="00663A85" w:rsidRPr="00FC6183">
        <w:rPr>
          <w:rStyle w:val="normaltextrun"/>
          <w:rFonts w:ascii="Arial" w:hAnsi="Arial" w:cs="Arial"/>
          <w:b/>
          <w:bCs/>
          <w:iCs/>
          <w:color w:val="C00000"/>
          <w:sz w:val="22"/>
          <w:szCs w:val="22"/>
        </w:rPr>
        <w:t>5</w:t>
      </w:r>
      <w:r w:rsidRPr="00FC6183">
        <w:rPr>
          <w:rStyle w:val="normaltextrun"/>
          <w:rFonts w:ascii="Arial" w:hAnsi="Arial" w:cs="Arial"/>
          <w:b/>
          <w:bCs/>
          <w:iCs/>
          <w:color w:val="C00000"/>
          <w:sz w:val="22"/>
          <w:szCs w:val="22"/>
        </w:rPr>
        <w:t> Minutes)</w:t>
      </w:r>
      <w:r w:rsidRPr="00FC6183">
        <w:rPr>
          <w:rStyle w:val="eop"/>
          <w:rFonts w:ascii="Arial" w:hAnsi="Arial" w:cs="Arial"/>
          <w:color w:val="C00000"/>
          <w:sz w:val="22"/>
          <w:szCs w:val="22"/>
        </w:rPr>
        <w:t> </w:t>
      </w:r>
    </w:p>
    <w:p w14:paraId="5F2510F0" w14:textId="77777777" w:rsidR="00D011B5" w:rsidRPr="00FC6183" w:rsidRDefault="00D011B5" w:rsidP="002C411D">
      <w:pPr>
        <w:pStyle w:val="paragraph"/>
        <w:spacing w:before="0" w:beforeAutospacing="0" w:after="0" w:afterAutospacing="0"/>
        <w:textAlignment w:val="baseline"/>
        <w:rPr>
          <w:rFonts w:ascii="Arial" w:hAnsi="Arial" w:cs="Arial"/>
          <w:sz w:val="22"/>
          <w:szCs w:val="22"/>
        </w:rPr>
      </w:pPr>
    </w:p>
    <w:p w14:paraId="340A7C07" w14:textId="4664C7F7" w:rsidR="002C411D" w:rsidRPr="00041275" w:rsidRDefault="00041275" w:rsidP="00041275">
      <w:pPr>
        <w:pStyle w:val="paragraph"/>
        <w:numPr>
          <w:ilvl w:val="0"/>
          <w:numId w:val="27"/>
        </w:numPr>
        <w:spacing w:before="0" w:beforeAutospacing="0" w:after="0" w:afterAutospacing="0"/>
        <w:textAlignment w:val="baseline"/>
        <w:rPr>
          <w:rFonts w:ascii="Arial" w:hAnsi="Arial" w:cs="Arial"/>
          <w:b/>
          <w:bCs/>
          <w:sz w:val="22"/>
          <w:szCs w:val="22"/>
        </w:rPr>
      </w:pPr>
      <w:r>
        <w:rPr>
          <w:rFonts w:ascii="Arial" w:hAnsi="Arial" w:cs="Arial"/>
          <w:b/>
          <w:bCs/>
          <w:sz w:val="22"/>
          <w:szCs w:val="22"/>
        </w:rPr>
        <w:t xml:space="preserve">Stress </w:t>
      </w:r>
      <w:r w:rsidRPr="00041275">
        <w:rPr>
          <w:rFonts w:ascii="Arial" w:hAnsi="Arial" w:cs="Arial"/>
          <w:sz w:val="22"/>
          <w:szCs w:val="22"/>
        </w:rPr>
        <w:t xml:space="preserve">is often </w:t>
      </w:r>
      <w:r w:rsidRPr="00041275">
        <w:rPr>
          <w:rFonts w:ascii="Arial" w:hAnsi="Arial" w:cs="Arial"/>
          <w:b/>
          <w:bCs/>
          <w:sz w:val="22"/>
          <w:szCs w:val="22"/>
          <w:u w:val="single"/>
        </w:rPr>
        <w:t>short-term</w:t>
      </w:r>
      <w:r w:rsidRPr="00041275">
        <w:rPr>
          <w:rFonts w:ascii="Arial" w:hAnsi="Arial" w:cs="Arial"/>
          <w:sz w:val="22"/>
          <w:szCs w:val="22"/>
        </w:rPr>
        <w:t xml:space="preserve"> and is often caused by a feeling that work or your responsibilities are out of control.</w:t>
      </w:r>
      <w:r>
        <w:rPr>
          <w:rFonts w:ascii="Arial" w:hAnsi="Arial" w:cs="Arial"/>
          <w:b/>
          <w:bCs/>
          <w:sz w:val="22"/>
          <w:szCs w:val="22"/>
        </w:rPr>
        <w:t xml:space="preserve"> </w:t>
      </w:r>
      <w:r w:rsidRPr="00041275">
        <w:rPr>
          <w:rFonts w:ascii="Arial" w:hAnsi="Arial" w:cs="Arial"/>
          <w:sz w:val="22"/>
          <w:szCs w:val="22"/>
        </w:rPr>
        <w:t>Once th</w:t>
      </w:r>
      <w:r>
        <w:rPr>
          <w:rFonts w:ascii="Arial" w:hAnsi="Arial" w:cs="Arial"/>
          <w:sz w:val="22"/>
          <w:szCs w:val="22"/>
        </w:rPr>
        <w:t xml:space="preserve">e situation changes, stress often lessens or disappears </w:t>
      </w:r>
      <w:r w:rsidR="00663A85">
        <w:rPr>
          <w:rFonts w:ascii="Arial" w:hAnsi="Arial" w:cs="Arial"/>
          <w:sz w:val="22"/>
          <w:szCs w:val="22"/>
        </w:rPr>
        <w:t>entirely. *</w:t>
      </w:r>
    </w:p>
    <w:p w14:paraId="748EC80A" w14:textId="213EC615" w:rsidR="00041275" w:rsidRPr="00663A85" w:rsidRDefault="00663A85" w:rsidP="00041275">
      <w:pPr>
        <w:pStyle w:val="paragraph"/>
        <w:spacing w:before="0" w:beforeAutospacing="0" w:after="0" w:afterAutospacing="0"/>
        <w:ind w:left="1440"/>
        <w:textAlignment w:val="baseline"/>
        <w:rPr>
          <w:rFonts w:ascii="Arial" w:hAnsi="Arial" w:cs="Arial"/>
          <w:i/>
          <w:iCs/>
          <w:sz w:val="22"/>
          <w:szCs w:val="22"/>
        </w:rPr>
      </w:pPr>
      <w:r>
        <w:rPr>
          <w:rFonts w:ascii="Arial" w:hAnsi="Arial" w:cs="Arial"/>
          <w:b/>
          <w:bCs/>
          <w:sz w:val="22"/>
          <w:szCs w:val="22"/>
        </w:rPr>
        <w:t>*</w:t>
      </w:r>
      <w:r w:rsidRPr="00663A85">
        <w:rPr>
          <w:rFonts w:ascii="Arial" w:hAnsi="Arial" w:cs="Arial"/>
          <w:i/>
          <w:iCs/>
          <w:sz w:val="22"/>
          <w:szCs w:val="22"/>
        </w:rPr>
        <w:t>Stress can affect you over a longer-term but this typically leads to burnout</w:t>
      </w:r>
    </w:p>
    <w:p w14:paraId="22569D6F" w14:textId="347BF02E" w:rsidR="008E51B2" w:rsidRDefault="00214FFA" w:rsidP="00214FFA">
      <w:pPr>
        <w:pStyle w:val="paragraph"/>
        <w:numPr>
          <w:ilvl w:val="0"/>
          <w:numId w:val="24"/>
        </w:numPr>
        <w:spacing w:before="0" w:beforeAutospacing="0" w:after="0" w:afterAutospacing="0"/>
        <w:textAlignment w:val="baseline"/>
        <w:rPr>
          <w:rFonts w:ascii="Arial" w:hAnsi="Arial" w:cs="Arial"/>
          <w:sz w:val="22"/>
          <w:szCs w:val="22"/>
        </w:rPr>
      </w:pPr>
      <w:r w:rsidRPr="00572C97">
        <w:rPr>
          <w:rFonts w:ascii="Arial" w:hAnsi="Arial" w:cs="Arial"/>
          <w:b/>
          <w:bCs/>
          <w:sz w:val="22"/>
          <w:szCs w:val="22"/>
        </w:rPr>
        <w:t>Burnout</w:t>
      </w:r>
      <w:r w:rsidRPr="00572C97">
        <w:rPr>
          <w:rFonts w:ascii="Arial" w:hAnsi="Arial" w:cs="Arial"/>
          <w:sz w:val="22"/>
          <w:szCs w:val="22"/>
        </w:rPr>
        <w:t xml:space="preserve"> is</w:t>
      </w:r>
      <w:r w:rsidR="00572C97">
        <w:rPr>
          <w:rFonts w:ascii="Arial" w:hAnsi="Arial" w:cs="Arial"/>
          <w:sz w:val="22"/>
          <w:szCs w:val="22"/>
        </w:rPr>
        <w:t xml:space="preserve">: </w:t>
      </w:r>
    </w:p>
    <w:p w14:paraId="11B9EABB" w14:textId="09199D06" w:rsidR="00572C97" w:rsidRPr="00041275" w:rsidRDefault="00572C97" w:rsidP="00572C97">
      <w:pPr>
        <w:pStyle w:val="paragraph"/>
        <w:numPr>
          <w:ilvl w:val="1"/>
          <w:numId w:val="24"/>
        </w:numPr>
        <w:spacing w:before="0" w:beforeAutospacing="0" w:after="0" w:afterAutospacing="0"/>
        <w:textAlignment w:val="baseline"/>
        <w:rPr>
          <w:rFonts w:ascii="Arial" w:hAnsi="Arial" w:cs="Arial"/>
          <w:sz w:val="22"/>
          <w:szCs w:val="22"/>
        </w:rPr>
      </w:pPr>
      <w:r w:rsidRPr="00041275">
        <w:rPr>
          <w:rFonts w:ascii="Arial" w:hAnsi="Arial" w:cs="Arial"/>
          <w:sz w:val="22"/>
          <w:szCs w:val="22"/>
        </w:rPr>
        <w:t xml:space="preserve">“A state of physical, emotional, and mental exhaustion caused by </w:t>
      </w:r>
      <w:r w:rsidRPr="00041275">
        <w:rPr>
          <w:rFonts w:ascii="Arial" w:hAnsi="Arial" w:cs="Arial"/>
          <w:b/>
          <w:bCs/>
          <w:sz w:val="22"/>
          <w:szCs w:val="22"/>
          <w:u w:val="single"/>
        </w:rPr>
        <w:t>long term</w:t>
      </w:r>
      <w:r w:rsidRPr="00041275">
        <w:rPr>
          <w:rFonts w:ascii="Arial" w:hAnsi="Arial" w:cs="Arial"/>
          <w:b/>
          <w:bCs/>
          <w:sz w:val="22"/>
          <w:szCs w:val="22"/>
        </w:rPr>
        <w:t xml:space="preserve"> </w:t>
      </w:r>
      <w:r w:rsidRPr="00041275">
        <w:rPr>
          <w:rFonts w:ascii="Arial" w:hAnsi="Arial" w:cs="Arial"/>
          <w:sz w:val="22"/>
          <w:szCs w:val="22"/>
        </w:rPr>
        <w:t xml:space="preserve">involvement in emotionally demanding situations” – Ayala Pines and Elliot Aronson </w:t>
      </w:r>
    </w:p>
    <w:p w14:paraId="5C11A4A5" w14:textId="3B0D5243" w:rsidR="00572C97" w:rsidRPr="00FC6183" w:rsidRDefault="00572C97" w:rsidP="00572C97">
      <w:pPr>
        <w:pStyle w:val="paragraph"/>
        <w:numPr>
          <w:ilvl w:val="1"/>
          <w:numId w:val="24"/>
        </w:numPr>
        <w:spacing w:before="0" w:beforeAutospacing="0" w:after="0" w:afterAutospacing="0"/>
        <w:textAlignment w:val="baseline"/>
        <w:rPr>
          <w:rFonts w:ascii="Arial" w:hAnsi="Arial" w:cs="Arial"/>
          <w:sz w:val="22"/>
          <w:szCs w:val="22"/>
        </w:rPr>
      </w:pPr>
      <w:r w:rsidRPr="00041275">
        <w:rPr>
          <w:rFonts w:ascii="Arial" w:hAnsi="Arial" w:cs="Arial"/>
          <w:sz w:val="22"/>
          <w:szCs w:val="22"/>
        </w:rPr>
        <w:t xml:space="preserve">“A state of fatigue or frustration brought about by devotion to a cause, way of life, of relationship </w:t>
      </w:r>
      <w:r w:rsidRPr="00FC6183">
        <w:rPr>
          <w:rFonts w:ascii="Arial" w:hAnsi="Arial" w:cs="Arial"/>
          <w:sz w:val="22"/>
          <w:szCs w:val="22"/>
        </w:rPr>
        <w:t>that failed to produce the expected reward.” – Herbert J. Freu</w:t>
      </w:r>
      <w:r w:rsidR="00041275" w:rsidRPr="00FC6183">
        <w:rPr>
          <w:rFonts w:ascii="Arial" w:hAnsi="Arial" w:cs="Arial"/>
          <w:sz w:val="22"/>
          <w:szCs w:val="22"/>
        </w:rPr>
        <w:t xml:space="preserve">denberger </w:t>
      </w:r>
    </w:p>
    <w:p w14:paraId="2E418D1A" w14:textId="77777777" w:rsidR="002C411D" w:rsidRPr="00FC6183" w:rsidRDefault="002C411D" w:rsidP="002C411D">
      <w:pPr>
        <w:pStyle w:val="paragraph"/>
        <w:spacing w:before="0" w:beforeAutospacing="0" w:after="0" w:afterAutospacing="0"/>
        <w:textAlignment w:val="baseline"/>
        <w:rPr>
          <w:rFonts w:ascii="Arial" w:hAnsi="Arial" w:cs="Arial"/>
          <w:sz w:val="22"/>
          <w:szCs w:val="22"/>
        </w:rPr>
      </w:pPr>
    </w:p>
    <w:p w14:paraId="4E63FC8D" w14:textId="359ABCD8" w:rsidR="002C411D" w:rsidRPr="00FC6183" w:rsidRDefault="002C411D" w:rsidP="002C411D">
      <w:pPr>
        <w:pStyle w:val="paragraph"/>
        <w:spacing w:before="0" w:beforeAutospacing="0" w:after="0" w:afterAutospacing="0"/>
        <w:textAlignment w:val="baseline"/>
        <w:rPr>
          <w:rStyle w:val="eop"/>
          <w:rFonts w:ascii="Arial" w:hAnsi="Arial" w:cs="Arial"/>
          <w:b/>
          <w:color w:val="C00000"/>
          <w:sz w:val="22"/>
          <w:szCs w:val="22"/>
        </w:rPr>
      </w:pPr>
      <w:r w:rsidRPr="00FC6183">
        <w:rPr>
          <w:rStyle w:val="normaltextrun"/>
          <w:rFonts w:ascii="Arial" w:hAnsi="Arial" w:cs="Arial"/>
          <w:b/>
          <w:bCs/>
          <w:iCs/>
          <w:color w:val="C00000"/>
          <w:sz w:val="22"/>
          <w:szCs w:val="22"/>
        </w:rPr>
        <w:t xml:space="preserve">Section 3: </w:t>
      </w:r>
      <w:r w:rsidR="00572C97" w:rsidRPr="00FC6183">
        <w:rPr>
          <w:rStyle w:val="normaltextrun"/>
          <w:rFonts w:ascii="Arial" w:hAnsi="Arial" w:cs="Arial"/>
          <w:b/>
          <w:bCs/>
          <w:iCs/>
          <w:color w:val="C00000"/>
          <w:sz w:val="22"/>
          <w:szCs w:val="22"/>
        </w:rPr>
        <w:t>Symptoms</w:t>
      </w:r>
      <w:r w:rsidR="008E51B2" w:rsidRPr="00FC6183">
        <w:rPr>
          <w:rStyle w:val="normaltextrun"/>
          <w:rFonts w:ascii="Arial" w:hAnsi="Arial" w:cs="Arial"/>
          <w:b/>
          <w:bCs/>
          <w:iCs/>
          <w:color w:val="C00000"/>
          <w:sz w:val="22"/>
          <w:szCs w:val="22"/>
        </w:rPr>
        <w:t xml:space="preserve"> of Burnout</w:t>
      </w:r>
      <w:r w:rsidRPr="00FC6183">
        <w:rPr>
          <w:rStyle w:val="normaltextrun"/>
          <w:rFonts w:ascii="Arial" w:hAnsi="Arial" w:cs="Arial"/>
          <w:b/>
          <w:bCs/>
          <w:iCs/>
          <w:color w:val="C00000"/>
          <w:sz w:val="22"/>
          <w:szCs w:val="22"/>
        </w:rPr>
        <w:t>                  </w:t>
      </w:r>
      <w:r w:rsidR="006A16C2" w:rsidRPr="00FC6183">
        <w:rPr>
          <w:rStyle w:val="normaltextrun"/>
          <w:rFonts w:ascii="Arial" w:hAnsi="Arial" w:cs="Arial"/>
          <w:b/>
          <w:bCs/>
          <w:iCs/>
          <w:color w:val="C00000"/>
          <w:sz w:val="22"/>
          <w:szCs w:val="22"/>
        </w:rPr>
        <w:t xml:space="preserve">                                   </w:t>
      </w:r>
      <w:r w:rsidRPr="00FC6183">
        <w:rPr>
          <w:rStyle w:val="contextualspellingandgrammarerror"/>
          <w:rFonts w:ascii="Arial" w:hAnsi="Arial" w:cs="Arial"/>
          <w:b/>
          <w:bCs/>
          <w:iCs/>
          <w:color w:val="C00000"/>
          <w:sz w:val="22"/>
          <w:szCs w:val="22"/>
        </w:rPr>
        <w:t>  </w:t>
      </w:r>
      <w:r w:rsidR="00214FFA" w:rsidRPr="00FC6183">
        <w:rPr>
          <w:rStyle w:val="contextualspellingandgrammarerror"/>
          <w:rFonts w:ascii="Arial" w:hAnsi="Arial" w:cs="Arial"/>
          <w:b/>
          <w:bCs/>
          <w:iCs/>
          <w:color w:val="C00000"/>
          <w:sz w:val="22"/>
          <w:szCs w:val="22"/>
        </w:rPr>
        <w:tab/>
      </w:r>
      <w:r w:rsidR="00214FFA" w:rsidRPr="00FC6183">
        <w:rPr>
          <w:rStyle w:val="contextualspellingandgrammarerror"/>
          <w:rFonts w:ascii="Arial" w:hAnsi="Arial" w:cs="Arial"/>
          <w:b/>
          <w:bCs/>
          <w:iCs/>
          <w:color w:val="C00000"/>
          <w:sz w:val="22"/>
          <w:szCs w:val="22"/>
        </w:rPr>
        <w:tab/>
      </w:r>
      <w:r w:rsidRPr="00FC6183">
        <w:rPr>
          <w:rStyle w:val="contextualspellingandgrammarerror"/>
          <w:rFonts w:ascii="Arial" w:hAnsi="Arial" w:cs="Arial"/>
          <w:b/>
          <w:bCs/>
          <w:iCs/>
          <w:color w:val="C00000"/>
          <w:sz w:val="22"/>
          <w:szCs w:val="22"/>
        </w:rPr>
        <w:t> </w:t>
      </w:r>
      <w:r w:rsidR="00FC6183">
        <w:rPr>
          <w:rStyle w:val="contextualspellingandgrammarerror"/>
          <w:rFonts w:ascii="Arial" w:hAnsi="Arial" w:cs="Arial"/>
          <w:b/>
          <w:bCs/>
          <w:iCs/>
          <w:color w:val="C00000"/>
          <w:sz w:val="22"/>
          <w:szCs w:val="22"/>
        </w:rPr>
        <w:t xml:space="preserve">    </w:t>
      </w:r>
      <w:r w:rsidR="008E38DF" w:rsidRPr="00FC6183">
        <w:rPr>
          <w:rStyle w:val="contextualspellingandgrammarerror"/>
          <w:rFonts w:ascii="Arial" w:hAnsi="Arial" w:cs="Arial"/>
          <w:b/>
          <w:bCs/>
          <w:iCs/>
          <w:color w:val="C00000"/>
          <w:sz w:val="22"/>
          <w:szCs w:val="22"/>
        </w:rPr>
        <w:tab/>
      </w:r>
      <w:r w:rsidR="00FC6183">
        <w:rPr>
          <w:rStyle w:val="contextualspellingandgrammarerror"/>
          <w:rFonts w:ascii="Arial" w:hAnsi="Arial" w:cs="Arial"/>
          <w:b/>
          <w:bCs/>
          <w:iCs/>
          <w:color w:val="C00000"/>
          <w:sz w:val="22"/>
          <w:szCs w:val="22"/>
        </w:rPr>
        <w:t xml:space="preserve">    </w:t>
      </w:r>
      <w:r w:rsidRPr="00FC6183">
        <w:rPr>
          <w:rStyle w:val="contextualspellingandgrammarerror"/>
          <w:rFonts w:ascii="Arial" w:hAnsi="Arial" w:cs="Arial"/>
          <w:b/>
          <w:bCs/>
          <w:iCs/>
          <w:color w:val="C00000"/>
          <w:sz w:val="22"/>
          <w:szCs w:val="22"/>
        </w:rPr>
        <w:t>(</w:t>
      </w:r>
      <w:r w:rsidRPr="00FC6183">
        <w:rPr>
          <w:rStyle w:val="normaltextrun"/>
          <w:rFonts w:ascii="Arial" w:hAnsi="Arial" w:cs="Arial"/>
          <w:b/>
          <w:bCs/>
          <w:iCs/>
          <w:color w:val="C00000"/>
          <w:sz w:val="22"/>
          <w:szCs w:val="22"/>
        </w:rPr>
        <w:t>Time: </w:t>
      </w:r>
      <w:r w:rsidR="00663A85" w:rsidRPr="00FC6183">
        <w:rPr>
          <w:rStyle w:val="normaltextrun"/>
          <w:rFonts w:ascii="Arial" w:hAnsi="Arial" w:cs="Arial"/>
          <w:b/>
          <w:bCs/>
          <w:iCs/>
          <w:color w:val="C00000"/>
          <w:sz w:val="22"/>
          <w:szCs w:val="22"/>
        </w:rPr>
        <w:t>5</w:t>
      </w:r>
      <w:r w:rsidRPr="00FC6183">
        <w:rPr>
          <w:rStyle w:val="normaltextrun"/>
          <w:rFonts w:ascii="Arial" w:hAnsi="Arial" w:cs="Arial"/>
          <w:b/>
          <w:bCs/>
          <w:iCs/>
          <w:color w:val="C00000"/>
          <w:sz w:val="22"/>
          <w:szCs w:val="22"/>
        </w:rPr>
        <w:t> Minutes)</w:t>
      </w:r>
      <w:r w:rsidRPr="00FC6183">
        <w:rPr>
          <w:rStyle w:val="eop"/>
          <w:rFonts w:ascii="Arial" w:hAnsi="Arial" w:cs="Arial"/>
          <w:b/>
          <w:color w:val="C00000"/>
          <w:sz w:val="22"/>
          <w:szCs w:val="22"/>
        </w:rPr>
        <w:t> </w:t>
      </w:r>
    </w:p>
    <w:p w14:paraId="0BF5792F" w14:textId="77777777" w:rsidR="00041275" w:rsidRDefault="00041275" w:rsidP="00041275">
      <w:pPr>
        <w:pStyle w:val="paragraph"/>
        <w:spacing w:before="0" w:beforeAutospacing="0" w:after="0" w:afterAutospacing="0"/>
        <w:textAlignment w:val="baseline"/>
        <w:rPr>
          <w:rStyle w:val="eop"/>
          <w:rFonts w:ascii="Arial" w:hAnsi="Arial" w:cs="Arial"/>
          <w:sz w:val="22"/>
          <w:szCs w:val="22"/>
        </w:rPr>
      </w:pPr>
    </w:p>
    <w:p w14:paraId="07F8AA13" w14:textId="762887FA" w:rsidR="00041275" w:rsidRPr="00572C97" w:rsidRDefault="00041275" w:rsidP="00041275">
      <w:pPr>
        <w:pStyle w:val="paragraph"/>
        <w:spacing w:before="0" w:beforeAutospacing="0" w:after="0" w:afterAutospacing="0"/>
        <w:textAlignment w:val="baseline"/>
        <w:rPr>
          <w:rFonts w:ascii="Arial" w:hAnsi="Arial" w:cs="Arial"/>
          <w:sz w:val="22"/>
          <w:szCs w:val="22"/>
        </w:rPr>
      </w:pPr>
      <w:r w:rsidRPr="00572C97">
        <w:rPr>
          <w:rFonts w:ascii="Arial" w:hAnsi="Arial" w:cs="Arial"/>
          <w:sz w:val="22"/>
          <w:szCs w:val="22"/>
        </w:rPr>
        <w:t xml:space="preserve">What </w:t>
      </w:r>
      <w:r>
        <w:rPr>
          <w:rFonts w:ascii="Arial" w:hAnsi="Arial" w:cs="Arial"/>
          <w:sz w:val="22"/>
          <w:szCs w:val="22"/>
        </w:rPr>
        <w:t>can burnout look like</w:t>
      </w:r>
      <w:r w:rsidRPr="00572C97">
        <w:rPr>
          <w:rFonts w:ascii="Arial" w:hAnsi="Arial" w:cs="Arial"/>
          <w:sz w:val="22"/>
          <w:szCs w:val="22"/>
        </w:rPr>
        <w:t xml:space="preserve">? </w:t>
      </w:r>
    </w:p>
    <w:p w14:paraId="6BA20871" w14:textId="2C07A945" w:rsidR="00214FFA" w:rsidRPr="00572C97" w:rsidRDefault="00214FFA" w:rsidP="00041275">
      <w:pPr>
        <w:pStyle w:val="paragraph"/>
        <w:numPr>
          <w:ilvl w:val="0"/>
          <w:numId w:val="24"/>
        </w:numPr>
        <w:spacing w:before="0" w:beforeAutospacing="0" w:after="0" w:afterAutospacing="0"/>
        <w:textAlignment w:val="baseline"/>
        <w:rPr>
          <w:rStyle w:val="eop"/>
          <w:rFonts w:ascii="Arial" w:hAnsi="Arial" w:cs="Arial"/>
          <w:b/>
          <w:bCs/>
          <w:sz w:val="22"/>
          <w:szCs w:val="22"/>
        </w:rPr>
      </w:pPr>
      <w:r w:rsidRPr="00572C97">
        <w:rPr>
          <w:rStyle w:val="eop"/>
          <w:rFonts w:ascii="Arial" w:hAnsi="Arial" w:cs="Arial"/>
          <w:b/>
          <w:bCs/>
          <w:sz w:val="22"/>
          <w:szCs w:val="22"/>
        </w:rPr>
        <w:t xml:space="preserve">Physical Symptoms: </w:t>
      </w:r>
    </w:p>
    <w:p w14:paraId="0338C72B" w14:textId="125EC391" w:rsidR="00D011B5" w:rsidRPr="00572C97" w:rsidRDefault="00D011B5" w:rsidP="00041275">
      <w:pPr>
        <w:pStyle w:val="paragraph"/>
        <w:numPr>
          <w:ilvl w:val="1"/>
          <w:numId w:val="24"/>
        </w:numPr>
        <w:spacing w:before="0" w:beforeAutospacing="0" w:after="0" w:afterAutospacing="0"/>
        <w:textAlignment w:val="baseline"/>
        <w:rPr>
          <w:rStyle w:val="eop"/>
          <w:rFonts w:ascii="Arial" w:hAnsi="Arial" w:cs="Arial"/>
          <w:sz w:val="22"/>
          <w:szCs w:val="22"/>
        </w:rPr>
      </w:pPr>
      <w:r w:rsidRPr="00572C97">
        <w:rPr>
          <w:rStyle w:val="eop"/>
          <w:rFonts w:ascii="Arial" w:hAnsi="Arial" w:cs="Arial"/>
          <w:sz w:val="22"/>
          <w:szCs w:val="22"/>
        </w:rPr>
        <w:t>Depression, insomnia, lingering colds, headaches</w:t>
      </w:r>
    </w:p>
    <w:p w14:paraId="58815D94" w14:textId="7D1C760E" w:rsidR="00D011B5" w:rsidRPr="00572C97" w:rsidRDefault="00D011B5" w:rsidP="00041275">
      <w:pPr>
        <w:pStyle w:val="paragraph"/>
        <w:numPr>
          <w:ilvl w:val="0"/>
          <w:numId w:val="24"/>
        </w:numPr>
        <w:spacing w:before="0" w:beforeAutospacing="0" w:after="0" w:afterAutospacing="0"/>
        <w:textAlignment w:val="baseline"/>
        <w:rPr>
          <w:rStyle w:val="eop"/>
          <w:rFonts w:ascii="Arial" w:hAnsi="Arial" w:cs="Arial"/>
          <w:b/>
          <w:bCs/>
          <w:sz w:val="22"/>
          <w:szCs w:val="22"/>
        </w:rPr>
      </w:pPr>
      <w:r w:rsidRPr="00572C97">
        <w:rPr>
          <w:rStyle w:val="eop"/>
          <w:rFonts w:ascii="Arial" w:hAnsi="Arial" w:cs="Arial"/>
          <w:b/>
          <w:bCs/>
          <w:sz w:val="22"/>
          <w:szCs w:val="22"/>
        </w:rPr>
        <w:t xml:space="preserve">Psychological symptoms: </w:t>
      </w:r>
    </w:p>
    <w:p w14:paraId="47E9FEA2" w14:textId="08997C67" w:rsidR="00D011B5" w:rsidRPr="00572C97" w:rsidRDefault="00D011B5" w:rsidP="00041275">
      <w:pPr>
        <w:pStyle w:val="paragraph"/>
        <w:numPr>
          <w:ilvl w:val="1"/>
          <w:numId w:val="24"/>
        </w:numPr>
        <w:spacing w:before="0" w:beforeAutospacing="0" w:after="0" w:afterAutospacing="0"/>
        <w:textAlignment w:val="baseline"/>
        <w:rPr>
          <w:rStyle w:val="eop"/>
          <w:rFonts w:ascii="Arial" w:hAnsi="Arial" w:cs="Arial"/>
          <w:sz w:val="22"/>
          <w:szCs w:val="22"/>
        </w:rPr>
      </w:pPr>
      <w:r w:rsidRPr="00572C97">
        <w:rPr>
          <w:rStyle w:val="eop"/>
          <w:rFonts w:ascii="Arial" w:hAnsi="Arial" w:cs="Arial"/>
          <w:sz w:val="22"/>
          <w:szCs w:val="22"/>
        </w:rPr>
        <w:t>Loss of concern or feelings, negativism, boredom, feelings or powerlessness, increased worry</w:t>
      </w:r>
    </w:p>
    <w:p w14:paraId="03463C16" w14:textId="5D19259E" w:rsidR="00D011B5" w:rsidRPr="00572C97" w:rsidRDefault="00D011B5" w:rsidP="00041275">
      <w:pPr>
        <w:pStyle w:val="paragraph"/>
        <w:numPr>
          <w:ilvl w:val="0"/>
          <w:numId w:val="24"/>
        </w:numPr>
        <w:spacing w:before="0" w:beforeAutospacing="0" w:after="0" w:afterAutospacing="0"/>
        <w:textAlignment w:val="baseline"/>
        <w:rPr>
          <w:rStyle w:val="eop"/>
          <w:rFonts w:ascii="Arial" w:hAnsi="Arial" w:cs="Arial"/>
          <w:b/>
          <w:bCs/>
          <w:sz w:val="22"/>
          <w:szCs w:val="22"/>
        </w:rPr>
      </w:pPr>
      <w:r w:rsidRPr="00572C97">
        <w:rPr>
          <w:rStyle w:val="eop"/>
          <w:rFonts w:ascii="Arial" w:hAnsi="Arial" w:cs="Arial"/>
          <w:b/>
          <w:bCs/>
          <w:sz w:val="22"/>
          <w:szCs w:val="22"/>
        </w:rPr>
        <w:t xml:space="preserve">Behavioral symptoms: </w:t>
      </w:r>
    </w:p>
    <w:p w14:paraId="4EDAE8B1" w14:textId="3B98E7AF" w:rsidR="00D011B5" w:rsidRPr="00572C97" w:rsidRDefault="00D011B5" w:rsidP="00041275">
      <w:pPr>
        <w:pStyle w:val="paragraph"/>
        <w:numPr>
          <w:ilvl w:val="1"/>
          <w:numId w:val="24"/>
        </w:numPr>
        <w:spacing w:before="0" w:beforeAutospacing="0" w:after="0" w:afterAutospacing="0"/>
        <w:textAlignment w:val="baseline"/>
        <w:rPr>
          <w:rStyle w:val="eop"/>
          <w:rFonts w:ascii="Arial" w:hAnsi="Arial" w:cs="Arial"/>
          <w:sz w:val="22"/>
          <w:szCs w:val="22"/>
        </w:rPr>
      </w:pPr>
      <w:r w:rsidRPr="00572C97">
        <w:rPr>
          <w:rStyle w:val="eop"/>
          <w:rFonts w:ascii="Arial" w:hAnsi="Arial" w:cs="Arial"/>
          <w:sz w:val="22"/>
          <w:szCs w:val="22"/>
        </w:rPr>
        <w:t>Low performan</w:t>
      </w:r>
      <w:r w:rsidR="00041275">
        <w:rPr>
          <w:rStyle w:val="eop"/>
          <w:rFonts w:ascii="Arial" w:hAnsi="Arial" w:cs="Arial"/>
          <w:sz w:val="22"/>
          <w:szCs w:val="22"/>
        </w:rPr>
        <w:t>ce</w:t>
      </w:r>
      <w:r w:rsidRPr="00572C97">
        <w:rPr>
          <w:rStyle w:val="eop"/>
          <w:rFonts w:ascii="Arial" w:hAnsi="Arial" w:cs="Arial"/>
          <w:sz w:val="22"/>
          <w:szCs w:val="22"/>
        </w:rPr>
        <w:t>, decreased communication, lack of communication, lack of focus, increased family conflict, forgetfulness/poor concentration</w:t>
      </w:r>
    </w:p>
    <w:p w14:paraId="28C5134A" w14:textId="3BC5B833" w:rsidR="00D011B5" w:rsidRPr="00572C97" w:rsidRDefault="00D011B5" w:rsidP="00B16B04">
      <w:pPr>
        <w:pStyle w:val="paragraph"/>
        <w:spacing w:before="0" w:beforeAutospacing="0" w:after="0" w:afterAutospacing="0"/>
        <w:ind w:left="720"/>
        <w:textAlignment w:val="baseline"/>
        <w:rPr>
          <w:rStyle w:val="eop"/>
          <w:rFonts w:ascii="Arial" w:hAnsi="Arial" w:cs="Arial"/>
          <w:sz w:val="22"/>
          <w:szCs w:val="22"/>
        </w:rPr>
      </w:pPr>
    </w:p>
    <w:p w14:paraId="56357DCE" w14:textId="07DBEED5" w:rsidR="00214FFA" w:rsidRPr="00572C97" w:rsidRDefault="00214FFA" w:rsidP="002C411D">
      <w:pPr>
        <w:pStyle w:val="paragraph"/>
        <w:spacing w:before="0" w:beforeAutospacing="0" w:after="0" w:afterAutospacing="0"/>
        <w:textAlignment w:val="baseline"/>
        <w:rPr>
          <w:rStyle w:val="eop"/>
          <w:rFonts w:ascii="Arial" w:hAnsi="Arial" w:cs="Arial"/>
          <w:b/>
          <w:bCs/>
          <w:color w:val="C00000"/>
          <w:sz w:val="22"/>
          <w:szCs w:val="22"/>
        </w:rPr>
      </w:pPr>
      <w:r w:rsidRPr="00FC6183">
        <w:rPr>
          <w:rStyle w:val="eop"/>
          <w:rFonts w:ascii="Arial" w:hAnsi="Arial" w:cs="Arial"/>
          <w:b/>
          <w:bCs/>
          <w:color w:val="C00000"/>
          <w:sz w:val="22"/>
          <w:szCs w:val="22"/>
        </w:rPr>
        <w:t xml:space="preserve">Section 4: </w:t>
      </w:r>
      <w:r w:rsidRPr="00FC6183">
        <w:rPr>
          <w:rStyle w:val="eop"/>
          <w:rFonts w:ascii="Arial" w:hAnsi="Arial" w:cs="Arial"/>
          <w:b/>
          <w:bCs/>
          <w:iCs/>
          <w:color w:val="C00000"/>
          <w:sz w:val="22"/>
          <w:szCs w:val="22"/>
        </w:rPr>
        <w:t>Stages of Burnout</w:t>
      </w:r>
      <w:r w:rsidRPr="00FC6183">
        <w:rPr>
          <w:rStyle w:val="eop"/>
          <w:rFonts w:ascii="Arial" w:hAnsi="Arial" w:cs="Arial"/>
          <w:b/>
          <w:b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t xml:space="preserve"> </w:t>
      </w:r>
      <w:r w:rsidR="008E38DF">
        <w:rPr>
          <w:rStyle w:val="eop"/>
          <w:rFonts w:ascii="Arial" w:hAnsi="Arial" w:cs="Arial"/>
          <w:b/>
          <w:bCs/>
          <w:color w:val="C00000"/>
          <w:sz w:val="22"/>
          <w:szCs w:val="22"/>
        </w:rPr>
        <w:tab/>
      </w:r>
      <w:r w:rsidR="00FC6183">
        <w:rPr>
          <w:rStyle w:val="eop"/>
          <w:rFonts w:ascii="Arial" w:hAnsi="Arial" w:cs="Arial"/>
          <w:b/>
          <w:bCs/>
          <w:color w:val="C00000"/>
          <w:sz w:val="22"/>
          <w:szCs w:val="22"/>
        </w:rPr>
        <w:t xml:space="preserve">     </w:t>
      </w:r>
      <w:r w:rsidRPr="00FC6183">
        <w:rPr>
          <w:rStyle w:val="eop"/>
          <w:rFonts w:ascii="Arial" w:hAnsi="Arial" w:cs="Arial"/>
          <w:b/>
          <w:bCs/>
          <w:iCs/>
          <w:color w:val="C00000"/>
          <w:sz w:val="22"/>
          <w:szCs w:val="22"/>
        </w:rPr>
        <w:t xml:space="preserve">(Time: </w:t>
      </w:r>
      <w:r w:rsidR="00663A85" w:rsidRPr="00FC6183">
        <w:rPr>
          <w:rStyle w:val="eop"/>
          <w:rFonts w:ascii="Arial" w:hAnsi="Arial" w:cs="Arial"/>
          <w:b/>
          <w:bCs/>
          <w:iCs/>
          <w:color w:val="C00000"/>
          <w:sz w:val="22"/>
          <w:szCs w:val="22"/>
        </w:rPr>
        <w:t>5</w:t>
      </w:r>
      <w:r w:rsidRPr="00FC6183">
        <w:rPr>
          <w:rStyle w:val="eop"/>
          <w:rFonts w:ascii="Arial" w:hAnsi="Arial" w:cs="Arial"/>
          <w:b/>
          <w:bCs/>
          <w:iCs/>
          <w:color w:val="C00000"/>
          <w:sz w:val="22"/>
          <w:szCs w:val="22"/>
        </w:rPr>
        <w:t xml:space="preserve"> Minutes)</w:t>
      </w:r>
      <w:r w:rsidRPr="00572C97">
        <w:rPr>
          <w:rStyle w:val="eop"/>
          <w:rFonts w:ascii="Arial" w:hAnsi="Arial" w:cs="Arial"/>
          <w:b/>
          <w:bCs/>
          <w:i/>
          <w:i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r>
      <w:r w:rsidRPr="00572C97">
        <w:rPr>
          <w:rStyle w:val="eop"/>
          <w:rFonts w:ascii="Arial" w:hAnsi="Arial" w:cs="Arial"/>
          <w:b/>
          <w:bCs/>
          <w:color w:val="C00000"/>
          <w:sz w:val="22"/>
          <w:szCs w:val="22"/>
        </w:rPr>
        <w:tab/>
      </w:r>
    </w:p>
    <w:p w14:paraId="2F297532" w14:textId="79E04710" w:rsidR="3A244110" w:rsidRDefault="3A244110" w:rsidP="3FDF8C22">
      <w:pPr>
        <w:pStyle w:val="paragraph"/>
        <w:spacing w:before="0" w:beforeAutospacing="0" w:after="0" w:afterAutospacing="0"/>
        <w:rPr>
          <w:i/>
          <w:iCs/>
          <w:sz w:val="22"/>
          <w:szCs w:val="22"/>
        </w:rPr>
      </w:pPr>
      <w:r w:rsidRPr="3FDF8C22">
        <w:rPr>
          <w:rFonts w:ascii="Arial" w:hAnsi="Arial" w:cs="Arial"/>
          <w:i/>
          <w:iCs/>
          <w:sz w:val="22"/>
          <w:szCs w:val="22"/>
        </w:rPr>
        <w:t>**facilitator needs to only briefly review/introduce these items as they will be discussed in the</w:t>
      </w:r>
      <w:r w:rsidRPr="3FDF8C22">
        <w:rPr>
          <w:i/>
          <w:iCs/>
          <w:sz w:val="22"/>
          <w:szCs w:val="22"/>
        </w:rPr>
        <w:t xml:space="preserve"> </w:t>
      </w:r>
      <w:r w:rsidRPr="3FDF8C22">
        <w:rPr>
          <w:rFonts w:ascii="Arial" w:hAnsi="Arial" w:cs="Arial"/>
          <w:i/>
          <w:iCs/>
          <w:sz w:val="22"/>
          <w:szCs w:val="22"/>
        </w:rPr>
        <w:t>video**</w:t>
      </w:r>
    </w:p>
    <w:p w14:paraId="457BCC2E" w14:textId="616FCF67" w:rsidR="3FDF8C22" w:rsidRDefault="3FDF8C22" w:rsidP="3FDF8C22">
      <w:pPr>
        <w:pStyle w:val="paragraph"/>
        <w:spacing w:before="0" w:beforeAutospacing="0" w:after="0" w:afterAutospacing="0"/>
        <w:rPr>
          <w:rFonts w:ascii="Arial" w:hAnsi="Arial" w:cs="Arial"/>
          <w:i/>
          <w:iCs/>
          <w:sz w:val="22"/>
          <w:szCs w:val="22"/>
        </w:rPr>
      </w:pPr>
    </w:p>
    <w:p w14:paraId="57487928" w14:textId="614878B0" w:rsidR="008E51B2" w:rsidRPr="00572C97" w:rsidRDefault="008E51B2" w:rsidP="002C411D">
      <w:pPr>
        <w:pStyle w:val="paragraph"/>
        <w:spacing w:before="0" w:beforeAutospacing="0" w:after="0" w:afterAutospacing="0"/>
        <w:textAlignment w:val="baseline"/>
        <w:rPr>
          <w:rStyle w:val="eop"/>
          <w:rFonts w:ascii="Arial" w:hAnsi="Arial" w:cs="Arial"/>
          <w:b/>
          <w:bCs/>
          <w:sz w:val="22"/>
          <w:szCs w:val="22"/>
        </w:rPr>
      </w:pPr>
      <w:r w:rsidRPr="00572C97">
        <w:rPr>
          <w:rStyle w:val="eop"/>
          <w:rFonts w:ascii="Arial" w:hAnsi="Arial" w:cs="Arial"/>
          <w:b/>
          <w:bCs/>
          <w:sz w:val="22"/>
          <w:szCs w:val="22"/>
        </w:rPr>
        <w:t>12 stages of Burnout by Herbert Freudenberger and Gail North</w:t>
      </w:r>
    </w:p>
    <w:p w14:paraId="0AD95B14" w14:textId="7968F5B1" w:rsidR="002C411D"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The compulsion to prove oneself </w:t>
      </w:r>
    </w:p>
    <w:p w14:paraId="4AA68914" w14:textId="24CFCAFA" w:rsidR="00D94AF4" w:rsidRPr="00572C97" w:rsidRDefault="00D94AF4" w:rsidP="00D94AF4">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Demonstrating worth obsessively; tends to hit the best </w:t>
      </w:r>
      <w:r w:rsidR="00EA57C2">
        <w:rPr>
          <w:rFonts w:ascii="Arial" w:hAnsi="Arial" w:cs="Arial"/>
          <w:sz w:val="22"/>
          <w:szCs w:val="22"/>
        </w:rPr>
        <w:t>employees</w:t>
      </w:r>
      <w:r>
        <w:rPr>
          <w:rFonts w:ascii="Arial" w:hAnsi="Arial" w:cs="Arial"/>
          <w:sz w:val="22"/>
          <w:szCs w:val="22"/>
        </w:rPr>
        <w:t xml:space="preserve">, those with enthusiasm who accept responsibility readily </w:t>
      </w:r>
    </w:p>
    <w:p w14:paraId="2E499E85" w14:textId="2025FE8F"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Working harder</w:t>
      </w:r>
    </w:p>
    <w:p w14:paraId="6CA373A3" w14:textId="05DB77D6" w:rsidR="00D94AF4" w:rsidRPr="00572C97" w:rsidRDefault="00D94AF4" w:rsidP="00D94AF4">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An inability to switch off</w:t>
      </w:r>
    </w:p>
    <w:p w14:paraId="09DEC937" w14:textId="77777777" w:rsidR="00D94AF4"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Neglecting their needs</w:t>
      </w:r>
    </w:p>
    <w:p w14:paraId="7969F9C2" w14:textId="0228FB05" w:rsidR="008E51B2" w:rsidRPr="00572C97" w:rsidRDefault="00D94AF4" w:rsidP="00D94AF4">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Erratic sleeping, eating disrupted, lack of social interaction </w:t>
      </w:r>
      <w:r w:rsidR="008E51B2" w:rsidRPr="00572C97">
        <w:rPr>
          <w:rFonts w:ascii="Arial" w:hAnsi="Arial" w:cs="Arial"/>
          <w:sz w:val="22"/>
          <w:szCs w:val="22"/>
        </w:rPr>
        <w:t xml:space="preserve"> </w:t>
      </w:r>
    </w:p>
    <w:p w14:paraId="11977CEF" w14:textId="7932A583"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Displacement of conflicts </w:t>
      </w:r>
    </w:p>
    <w:p w14:paraId="2704835C" w14:textId="767764D6" w:rsidR="00D94AF4" w:rsidRPr="00572C97" w:rsidRDefault="00D94AF4" w:rsidP="00D94AF4">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Problems are dismissed, we may feel threatened, panicky, and jittery </w:t>
      </w:r>
    </w:p>
    <w:p w14:paraId="5A5079EC" w14:textId="5D64656B"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Revision of values </w:t>
      </w:r>
    </w:p>
    <w:p w14:paraId="6F93A77D" w14:textId="158A82D7" w:rsidR="00D94AF4" w:rsidRPr="00A63A62" w:rsidRDefault="00D94AF4"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Values are skewed, friends and family dismissed, hobbies s</w:t>
      </w:r>
      <w:r w:rsidRPr="00A63A62">
        <w:rPr>
          <w:rFonts w:ascii="Arial" w:hAnsi="Arial" w:cs="Arial"/>
          <w:sz w:val="22"/>
          <w:szCs w:val="22"/>
        </w:rPr>
        <w:t xml:space="preserve">een as irrelevant, work is only focus </w:t>
      </w:r>
    </w:p>
    <w:p w14:paraId="51995BCD" w14:textId="77777777" w:rsidR="00D94AF4"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Denial of emerging problems</w:t>
      </w:r>
    </w:p>
    <w:p w14:paraId="3D7566E7" w14:textId="7DCA334A" w:rsidR="008E51B2" w:rsidRPr="00572C97" w:rsidRDefault="00D94AF4" w:rsidP="00D94AF4">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Intolerance, perceiving collaborations as stupid, lazy, demanding, or undisciplined, social contact harder cynicism, aggression; problems are viewed as caused by time pressure and work, not because of life changes </w:t>
      </w:r>
      <w:r w:rsidR="008E51B2" w:rsidRPr="00572C97">
        <w:rPr>
          <w:rFonts w:ascii="Arial" w:hAnsi="Arial" w:cs="Arial"/>
          <w:sz w:val="22"/>
          <w:szCs w:val="22"/>
        </w:rPr>
        <w:t xml:space="preserve"> </w:t>
      </w:r>
    </w:p>
    <w:p w14:paraId="42C7770C" w14:textId="511E9F22"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Withdrawal </w:t>
      </w:r>
    </w:p>
    <w:p w14:paraId="1ECBC1EE" w14:textId="5639AF39" w:rsidR="00A63A62" w:rsidRPr="00572C97" w:rsidRDefault="00A63A62"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Social life small or non-existent, need to feel relief from stress, alcohol/grugs</w:t>
      </w:r>
    </w:p>
    <w:p w14:paraId="37F777B5" w14:textId="7D4758F8"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Odd behavioral changes</w:t>
      </w:r>
    </w:p>
    <w:p w14:paraId="352D2E96" w14:textId="6BBB49B0" w:rsidR="00A63A62" w:rsidRPr="00572C97" w:rsidRDefault="00A63A62"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Changes in behavior obvious, friends and family concerned</w:t>
      </w:r>
    </w:p>
    <w:p w14:paraId="48EC6C54" w14:textId="4F736276"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Depersonalization </w:t>
      </w:r>
    </w:p>
    <w:p w14:paraId="18952136" w14:textId="43EF962D" w:rsidR="00A63A62" w:rsidRPr="00572C97" w:rsidRDefault="00A63A62"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Seeing neither self no others as valuable, and no longer perceive own needs </w:t>
      </w:r>
    </w:p>
    <w:p w14:paraId="0F0A4E89" w14:textId="59610374"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Inner emptiness</w:t>
      </w:r>
    </w:p>
    <w:p w14:paraId="79CE6170" w14:textId="26511AF8" w:rsidR="00A63A62" w:rsidRPr="00572C97" w:rsidRDefault="00A63A62"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Feeling empty inside and to overcome this, look for activity such as overeating, sex, alcohol, or drugs; activities are often exaggerated </w:t>
      </w:r>
    </w:p>
    <w:p w14:paraId="3A2EC43C" w14:textId="10845AA9"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Depression </w:t>
      </w:r>
    </w:p>
    <w:p w14:paraId="4096D292" w14:textId="655BFA02" w:rsidR="00A63A62" w:rsidRPr="00572C97" w:rsidRDefault="00A63A62"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Feeling lost and unsure, exhausted, future feels bleak and dark </w:t>
      </w:r>
    </w:p>
    <w:p w14:paraId="15317875" w14:textId="14930C33" w:rsidR="008E51B2" w:rsidRDefault="008E51B2" w:rsidP="3FDF8C22">
      <w:pPr>
        <w:pStyle w:val="paragraph"/>
        <w:numPr>
          <w:ilvl w:val="0"/>
          <w:numId w:val="25"/>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Burnout Syndrome</w:t>
      </w:r>
    </w:p>
    <w:p w14:paraId="6847C276" w14:textId="094E6D64" w:rsidR="00A63A62" w:rsidRDefault="00A63A62" w:rsidP="00A63A62">
      <w:pPr>
        <w:pStyle w:val="paragraph"/>
        <w:numPr>
          <w:ilvl w:val="1"/>
          <w:numId w:val="25"/>
        </w:numPr>
        <w:spacing w:before="0" w:beforeAutospacing="0" w:after="0" w:afterAutospacing="0"/>
        <w:textAlignment w:val="baseline"/>
        <w:rPr>
          <w:rFonts w:ascii="Arial" w:hAnsi="Arial" w:cs="Arial"/>
          <w:sz w:val="22"/>
          <w:szCs w:val="22"/>
        </w:rPr>
      </w:pPr>
      <w:r>
        <w:rPr>
          <w:rFonts w:ascii="Arial" w:hAnsi="Arial" w:cs="Arial"/>
          <w:sz w:val="22"/>
          <w:szCs w:val="22"/>
        </w:rPr>
        <w:t xml:space="preserve">Can include total mental and physical collapse; time for full medical attention </w:t>
      </w:r>
    </w:p>
    <w:p w14:paraId="5F6352A8" w14:textId="0066E627" w:rsidR="00D94AF4" w:rsidRDefault="00D94AF4" w:rsidP="00D94AF4">
      <w:pPr>
        <w:pStyle w:val="paragraph"/>
        <w:spacing w:before="0" w:beforeAutospacing="0" w:after="0" w:afterAutospacing="0"/>
        <w:textAlignment w:val="baseline"/>
        <w:rPr>
          <w:rFonts w:ascii="Arial" w:hAnsi="Arial" w:cs="Arial"/>
          <w:sz w:val="22"/>
          <w:szCs w:val="22"/>
        </w:rPr>
      </w:pPr>
    </w:p>
    <w:p w14:paraId="069827F5" w14:textId="2F89ED7C" w:rsidR="00D94AF4" w:rsidRDefault="00D94AF4" w:rsidP="00D94AF4">
      <w:pPr>
        <w:pStyle w:val="paragraph"/>
        <w:spacing w:before="0" w:beforeAutospacing="0" w:after="0" w:afterAutospacing="0"/>
        <w:textAlignment w:val="baseline"/>
        <w:rPr>
          <w:i/>
          <w:iCs/>
        </w:rPr>
      </w:pPr>
      <w:r w:rsidRPr="3FDF8C22">
        <w:rPr>
          <w:rFonts w:ascii="Arial" w:hAnsi="Arial" w:cs="Arial"/>
          <w:sz w:val="22"/>
          <w:szCs w:val="22"/>
        </w:rPr>
        <w:t>**</w:t>
      </w:r>
      <w:r w:rsidRPr="3FDF8C22">
        <w:rPr>
          <w:rFonts w:ascii="Arial" w:hAnsi="Arial" w:cs="Arial"/>
          <w:i/>
          <w:iCs/>
          <w:sz w:val="22"/>
          <w:szCs w:val="22"/>
        </w:rPr>
        <w:t xml:space="preserve">expanded information on the stages of burnout can be found here: </w:t>
      </w:r>
      <w:hyperlink r:id="rId8">
        <w:r w:rsidRPr="3FDF8C22">
          <w:rPr>
            <w:rStyle w:val="Hyperlink"/>
            <w:i/>
            <w:iCs/>
          </w:rPr>
          <w:t>http://theburnoutgamble.com/2015/10/23/the-12-stages-of-burnout/</w:t>
        </w:r>
      </w:hyperlink>
    </w:p>
    <w:p w14:paraId="12F8E4D3" w14:textId="77777777" w:rsidR="00572C97" w:rsidRPr="00572C97" w:rsidRDefault="00572C97" w:rsidP="00572C97">
      <w:pPr>
        <w:pStyle w:val="paragraph"/>
        <w:spacing w:before="0" w:beforeAutospacing="0" w:after="0" w:afterAutospacing="0"/>
        <w:ind w:left="360"/>
        <w:textAlignment w:val="baseline"/>
        <w:rPr>
          <w:rFonts w:ascii="Arial" w:hAnsi="Arial" w:cs="Arial"/>
          <w:sz w:val="22"/>
          <w:szCs w:val="22"/>
        </w:rPr>
      </w:pPr>
    </w:p>
    <w:p w14:paraId="5E85E2AD" w14:textId="57D713B5" w:rsidR="002C411D" w:rsidRPr="00FC6183"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00FC6183">
        <w:rPr>
          <w:rStyle w:val="normaltextrun"/>
          <w:rFonts w:ascii="Arial" w:hAnsi="Arial" w:cs="Arial"/>
          <w:b/>
          <w:bCs/>
          <w:iCs/>
          <w:color w:val="C00000"/>
          <w:sz w:val="22"/>
          <w:szCs w:val="22"/>
        </w:rPr>
        <w:t xml:space="preserve">Section 4: </w:t>
      </w:r>
      <w:r w:rsidR="00703FB3" w:rsidRPr="00FC6183">
        <w:rPr>
          <w:rStyle w:val="normaltextrun"/>
          <w:rFonts w:ascii="Arial" w:hAnsi="Arial" w:cs="Arial"/>
          <w:b/>
          <w:bCs/>
          <w:iCs/>
          <w:color w:val="C00000"/>
          <w:sz w:val="22"/>
          <w:szCs w:val="22"/>
        </w:rPr>
        <w:t>The Burnout Gamble</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w:t>
      </w:r>
      <w:r w:rsidRPr="00FC6183">
        <w:rPr>
          <w:rStyle w:val="contextualspellingandgrammarerror"/>
          <w:rFonts w:ascii="Arial" w:hAnsi="Arial" w:cs="Arial"/>
          <w:b/>
          <w:bCs/>
          <w:iCs/>
          <w:color w:val="C00000"/>
          <w:sz w:val="22"/>
          <w:szCs w:val="22"/>
        </w:rPr>
        <w:t>  </w:t>
      </w:r>
      <w:r w:rsidR="008E38DF" w:rsidRPr="00FC6183">
        <w:rPr>
          <w:rStyle w:val="contextualspellingandgrammarerror"/>
          <w:rFonts w:ascii="Arial" w:hAnsi="Arial" w:cs="Arial"/>
          <w:b/>
          <w:bCs/>
          <w:iCs/>
          <w:color w:val="C00000"/>
          <w:sz w:val="22"/>
          <w:szCs w:val="22"/>
        </w:rPr>
        <w:tab/>
      </w:r>
      <w:r w:rsidR="008E38DF" w:rsidRPr="00FC6183">
        <w:rPr>
          <w:rStyle w:val="contextualspellingandgrammarerror"/>
          <w:rFonts w:ascii="Arial" w:hAnsi="Arial" w:cs="Arial"/>
          <w:b/>
          <w:bCs/>
          <w:iCs/>
          <w:color w:val="C00000"/>
          <w:sz w:val="22"/>
          <w:szCs w:val="22"/>
        </w:rPr>
        <w:tab/>
      </w:r>
      <w:r w:rsidR="008E38DF" w:rsidRPr="00FC6183">
        <w:rPr>
          <w:rStyle w:val="contextualspellingandgrammarerror"/>
          <w:rFonts w:ascii="Arial" w:hAnsi="Arial" w:cs="Arial"/>
          <w:b/>
          <w:bCs/>
          <w:iCs/>
          <w:color w:val="C00000"/>
          <w:sz w:val="22"/>
          <w:szCs w:val="22"/>
        </w:rPr>
        <w:tab/>
      </w:r>
      <w:r w:rsidR="00FC6183">
        <w:rPr>
          <w:rStyle w:val="contextualspellingandgrammarerror"/>
          <w:rFonts w:ascii="Arial" w:hAnsi="Arial" w:cs="Arial"/>
          <w:b/>
          <w:bCs/>
          <w:iCs/>
          <w:color w:val="C00000"/>
          <w:sz w:val="22"/>
          <w:szCs w:val="22"/>
        </w:rPr>
        <w:t xml:space="preserve"> </w:t>
      </w:r>
      <w:r w:rsidRPr="00FC6183">
        <w:rPr>
          <w:rStyle w:val="contextualspellingandgrammarerror"/>
          <w:rFonts w:ascii="Arial" w:hAnsi="Arial" w:cs="Arial"/>
          <w:b/>
          <w:bCs/>
          <w:iCs/>
          <w:color w:val="C00000"/>
          <w:sz w:val="22"/>
          <w:szCs w:val="22"/>
        </w:rPr>
        <w:t> (</w:t>
      </w:r>
      <w:r w:rsidRPr="00FC6183">
        <w:rPr>
          <w:rStyle w:val="normaltextrun"/>
          <w:rFonts w:ascii="Arial" w:hAnsi="Arial" w:cs="Arial"/>
          <w:b/>
          <w:bCs/>
          <w:iCs/>
          <w:color w:val="C00000"/>
          <w:sz w:val="22"/>
          <w:szCs w:val="22"/>
        </w:rPr>
        <w:t xml:space="preserve">Time: </w:t>
      </w:r>
      <w:r w:rsidR="00663A85" w:rsidRPr="00FC6183">
        <w:rPr>
          <w:rStyle w:val="normaltextrun"/>
          <w:rFonts w:ascii="Arial" w:hAnsi="Arial" w:cs="Arial"/>
          <w:b/>
          <w:bCs/>
          <w:iCs/>
          <w:color w:val="C00000"/>
          <w:sz w:val="22"/>
          <w:szCs w:val="22"/>
        </w:rPr>
        <w:t>25</w:t>
      </w:r>
      <w:r w:rsidRPr="00FC6183">
        <w:rPr>
          <w:rStyle w:val="normaltextrun"/>
          <w:rFonts w:ascii="Arial" w:hAnsi="Arial" w:cs="Arial"/>
          <w:b/>
          <w:bCs/>
          <w:iCs/>
          <w:color w:val="C00000"/>
          <w:sz w:val="22"/>
          <w:szCs w:val="22"/>
        </w:rPr>
        <w:t xml:space="preserve"> minutes)</w:t>
      </w:r>
      <w:r w:rsidRPr="00FC6183">
        <w:rPr>
          <w:rStyle w:val="eop"/>
          <w:rFonts w:ascii="Arial" w:hAnsi="Arial" w:cs="Arial"/>
          <w:color w:val="C00000"/>
          <w:sz w:val="22"/>
          <w:szCs w:val="22"/>
        </w:rPr>
        <w:t> </w:t>
      </w:r>
    </w:p>
    <w:p w14:paraId="369BA31F" w14:textId="47DBFA94" w:rsidR="002C411D" w:rsidRDefault="002C411D" w:rsidP="002C411D">
      <w:pPr>
        <w:pStyle w:val="paragraph"/>
        <w:spacing w:before="0" w:beforeAutospacing="0" w:after="0" w:afterAutospacing="0"/>
        <w:textAlignment w:val="baseline"/>
        <w:rPr>
          <w:rFonts w:ascii="Arial" w:hAnsi="Arial" w:cs="Arial"/>
          <w:sz w:val="22"/>
          <w:szCs w:val="22"/>
        </w:rPr>
      </w:pPr>
    </w:p>
    <w:p w14:paraId="5D28ECA3" w14:textId="66199806" w:rsidR="00663A85" w:rsidRDefault="00663A85" w:rsidP="002C411D">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Hamza Khan </w:t>
      </w:r>
    </w:p>
    <w:p w14:paraId="7EEA0966" w14:textId="2705D784" w:rsidR="00663A85" w:rsidRDefault="00663A85" w:rsidP="00663A85">
      <w:pPr>
        <w:pStyle w:val="paragraph"/>
        <w:numPr>
          <w:ilvl w:val="0"/>
          <w:numId w:val="28"/>
        </w:numPr>
        <w:spacing w:before="0" w:beforeAutospacing="0" w:after="0" w:afterAutospacing="0"/>
        <w:textAlignment w:val="baseline"/>
        <w:rPr>
          <w:rFonts w:ascii="Arial" w:hAnsi="Arial" w:cs="Arial"/>
          <w:sz w:val="22"/>
          <w:szCs w:val="22"/>
        </w:rPr>
      </w:pPr>
      <w:r>
        <w:rPr>
          <w:rFonts w:ascii="Arial" w:hAnsi="Arial" w:cs="Arial"/>
          <w:sz w:val="22"/>
          <w:szCs w:val="22"/>
        </w:rPr>
        <w:t>Known for TED Talks on “The Burnout Gamble” and “Stop Managing, Start Leading”</w:t>
      </w:r>
    </w:p>
    <w:p w14:paraId="26299F46" w14:textId="640A9761" w:rsidR="00663A85" w:rsidRPr="00572C97" w:rsidRDefault="00663A85" w:rsidP="00663A85">
      <w:pPr>
        <w:pStyle w:val="paragraph"/>
        <w:numPr>
          <w:ilvl w:val="0"/>
          <w:numId w:val="28"/>
        </w:numPr>
        <w:spacing w:before="0" w:beforeAutospacing="0" w:after="0" w:afterAutospacing="0"/>
        <w:textAlignment w:val="baseline"/>
        <w:rPr>
          <w:rFonts w:ascii="Arial" w:hAnsi="Arial" w:cs="Arial"/>
          <w:sz w:val="22"/>
          <w:szCs w:val="22"/>
        </w:rPr>
      </w:pPr>
      <w:r>
        <w:rPr>
          <w:rFonts w:ascii="Arial" w:hAnsi="Arial" w:cs="Arial"/>
          <w:sz w:val="22"/>
          <w:szCs w:val="22"/>
        </w:rPr>
        <w:t xml:space="preserve">Reviews the 12 stages of burnout in more depth and discusses ways to prevent burnout and build resilience </w:t>
      </w:r>
    </w:p>
    <w:p w14:paraId="6BFE2A11" w14:textId="5729EB35" w:rsidR="002C411D" w:rsidRDefault="00663A85" w:rsidP="00663A85">
      <w:pPr>
        <w:pStyle w:val="paragraph"/>
        <w:numPr>
          <w:ilvl w:val="1"/>
          <w:numId w:val="24"/>
        </w:numPr>
        <w:spacing w:before="0" w:beforeAutospacing="0" w:after="0" w:afterAutospacing="0"/>
        <w:textAlignment w:val="baseline"/>
        <w:rPr>
          <w:rFonts w:ascii="Arial" w:hAnsi="Arial" w:cs="Arial"/>
          <w:sz w:val="22"/>
          <w:szCs w:val="22"/>
        </w:rPr>
      </w:pPr>
      <w:r>
        <w:rPr>
          <w:rFonts w:ascii="Arial" w:hAnsi="Arial" w:cs="Arial"/>
          <w:sz w:val="22"/>
          <w:szCs w:val="22"/>
        </w:rPr>
        <w:t xml:space="preserve">“The Burnout Gamble” </w:t>
      </w:r>
      <w:hyperlink r:id="rId9" w:history="1">
        <w:r w:rsidRPr="00FE4242">
          <w:rPr>
            <w:rStyle w:val="Hyperlink"/>
            <w:rFonts w:ascii="Arial" w:hAnsi="Arial" w:cs="Arial"/>
            <w:sz w:val="22"/>
            <w:szCs w:val="22"/>
          </w:rPr>
          <w:t>https://youtu.be/iEjukHJybm8</w:t>
        </w:r>
      </w:hyperlink>
      <w:r>
        <w:rPr>
          <w:rFonts w:ascii="Arial" w:hAnsi="Arial" w:cs="Arial"/>
          <w:sz w:val="22"/>
          <w:szCs w:val="22"/>
        </w:rPr>
        <w:t xml:space="preserve"> </w:t>
      </w:r>
      <w:r w:rsidRPr="00663A85">
        <w:rPr>
          <w:rFonts w:ascii="Arial" w:hAnsi="Arial" w:cs="Arial"/>
          <w:sz w:val="22"/>
          <w:szCs w:val="22"/>
        </w:rPr>
        <w:t xml:space="preserve"> </w:t>
      </w:r>
      <w:r>
        <w:rPr>
          <w:rFonts w:ascii="Arial" w:hAnsi="Arial" w:cs="Arial"/>
          <w:sz w:val="22"/>
          <w:szCs w:val="22"/>
        </w:rPr>
        <w:t>(20 mins)</w:t>
      </w:r>
    </w:p>
    <w:p w14:paraId="7E313361" w14:textId="28205525" w:rsidR="00663A85" w:rsidRDefault="00663A85" w:rsidP="00663A8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Debrief questions: </w:t>
      </w:r>
    </w:p>
    <w:p w14:paraId="7B6F3D49" w14:textId="306C1227" w:rsidR="00663A85" w:rsidRDefault="00663A85" w:rsidP="00663A85">
      <w:pPr>
        <w:pStyle w:val="paragraph"/>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 xml:space="preserve">What in the video stood out to you, if anything? </w:t>
      </w:r>
    </w:p>
    <w:p w14:paraId="781F6527" w14:textId="3D012FB8" w:rsidR="00663A85" w:rsidRDefault="00663A85" w:rsidP="00663A85">
      <w:pPr>
        <w:pStyle w:val="paragraph"/>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What is something that surprised you?</w:t>
      </w:r>
    </w:p>
    <w:p w14:paraId="71907F9B" w14:textId="03D7714B" w:rsidR="00663A85" w:rsidRDefault="00663A85" w:rsidP="00663A85">
      <w:pPr>
        <w:pStyle w:val="paragraph"/>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 xml:space="preserve">What is a </w:t>
      </w:r>
      <w:r w:rsidR="00D94AF4">
        <w:rPr>
          <w:rFonts w:ascii="Arial" w:hAnsi="Arial" w:cs="Arial"/>
          <w:sz w:val="22"/>
          <w:szCs w:val="22"/>
        </w:rPr>
        <w:t>one-word</w:t>
      </w:r>
      <w:r>
        <w:rPr>
          <w:rFonts w:ascii="Arial" w:hAnsi="Arial" w:cs="Arial"/>
          <w:sz w:val="22"/>
          <w:szCs w:val="22"/>
        </w:rPr>
        <w:t xml:space="preserve"> response to the information talked about in this video? </w:t>
      </w:r>
    </w:p>
    <w:p w14:paraId="14078AD9" w14:textId="2B9551B8" w:rsidR="00663A85" w:rsidRDefault="00D94AF4" w:rsidP="00663A85">
      <w:pPr>
        <w:pStyle w:val="paragraph"/>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 xml:space="preserve">Are there components of his story that you see happening in your life as a leader? </w:t>
      </w:r>
    </w:p>
    <w:p w14:paraId="1A6CD0C5" w14:textId="77777777" w:rsidR="00D94AF4" w:rsidRPr="00572C97" w:rsidRDefault="00D94AF4" w:rsidP="00D94AF4">
      <w:pPr>
        <w:pStyle w:val="paragraph"/>
        <w:spacing w:before="0" w:beforeAutospacing="0" w:after="0" w:afterAutospacing="0"/>
        <w:ind w:left="720"/>
        <w:textAlignment w:val="baseline"/>
        <w:rPr>
          <w:rFonts w:ascii="Arial" w:hAnsi="Arial" w:cs="Arial"/>
          <w:sz w:val="22"/>
          <w:szCs w:val="22"/>
        </w:rPr>
      </w:pPr>
    </w:p>
    <w:p w14:paraId="1EC1D176" w14:textId="5D78AF23" w:rsidR="002C411D" w:rsidRPr="00FC6183" w:rsidRDefault="002C411D" w:rsidP="002C411D">
      <w:pPr>
        <w:pStyle w:val="paragraph"/>
        <w:spacing w:before="0" w:beforeAutospacing="0" w:after="0" w:afterAutospacing="0"/>
        <w:textAlignment w:val="baseline"/>
        <w:rPr>
          <w:rStyle w:val="eop"/>
          <w:rFonts w:ascii="Arial" w:hAnsi="Arial" w:cs="Arial"/>
          <w:sz w:val="22"/>
          <w:szCs w:val="22"/>
        </w:rPr>
      </w:pPr>
      <w:r w:rsidRPr="00FC6183">
        <w:rPr>
          <w:rStyle w:val="normaltextrun"/>
          <w:rFonts w:ascii="Arial" w:hAnsi="Arial" w:cs="Arial"/>
          <w:b/>
          <w:bCs/>
          <w:iCs/>
          <w:color w:val="C00000"/>
          <w:sz w:val="22"/>
          <w:szCs w:val="22"/>
        </w:rPr>
        <w:t xml:space="preserve">Section 5: </w:t>
      </w:r>
      <w:r w:rsidR="008E51B2" w:rsidRPr="00FC6183">
        <w:rPr>
          <w:rStyle w:val="normaltextrun"/>
          <w:rFonts w:ascii="Arial" w:hAnsi="Arial" w:cs="Arial"/>
          <w:b/>
          <w:bCs/>
          <w:iCs/>
          <w:color w:val="C00000"/>
          <w:sz w:val="22"/>
          <w:szCs w:val="22"/>
        </w:rPr>
        <w:t>R</w:t>
      </w:r>
      <w:r w:rsidR="00A63A62" w:rsidRPr="00FC6183">
        <w:rPr>
          <w:rStyle w:val="normaltextrun"/>
          <w:rFonts w:ascii="Arial" w:hAnsi="Arial" w:cs="Arial"/>
          <w:b/>
          <w:bCs/>
          <w:iCs/>
          <w:color w:val="C00000"/>
          <w:sz w:val="22"/>
          <w:szCs w:val="22"/>
        </w:rPr>
        <w:t>ecognizing</w:t>
      </w:r>
      <w:r w:rsidR="008E51B2" w:rsidRPr="00FC6183">
        <w:rPr>
          <w:rStyle w:val="normaltextrun"/>
          <w:rFonts w:ascii="Arial" w:hAnsi="Arial" w:cs="Arial"/>
          <w:b/>
          <w:bCs/>
          <w:iCs/>
          <w:color w:val="C00000"/>
          <w:sz w:val="22"/>
          <w:szCs w:val="22"/>
        </w:rPr>
        <w:t xml:space="preserve"> Burnout</w:t>
      </w:r>
      <w:r w:rsidR="00A63A62" w:rsidRPr="00FC6183">
        <w:rPr>
          <w:rStyle w:val="normaltextrun"/>
          <w:rFonts w:ascii="Arial" w:hAnsi="Arial" w:cs="Arial"/>
          <w:b/>
          <w:bCs/>
          <w:iCs/>
          <w:color w:val="C00000"/>
          <w:sz w:val="22"/>
          <w:szCs w:val="22"/>
        </w:rPr>
        <w:t xml:space="preserve"> in Yourself</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w:t>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w:t>
      </w:r>
      <w:r w:rsidR="006A16C2" w:rsidRPr="00FC6183">
        <w:rPr>
          <w:rStyle w:val="normaltextrun"/>
          <w:rFonts w:ascii="Arial" w:hAnsi="Arial" w:cs="Arial"/>
          <w:b/>
          <w:bCs/>
          <w:iCs/>
          <w:color w:val="C00000"/>
          <w:sz w:val="22"/>
          <w:szCs w:val="22"/>
        </w:rPr>
        <w:t xml:space="preserve">                               </w:t>
      </w:r>
      <w:r w:rsidR="008E38DF" w:rsidRPr="00FC6183">
        <w:rPr>
          <w:rStyle w:val="normaltextrun"/>
          <w:rFonts w:ascii="Arial" w:hAnsi="Arial" w:cs="Arial"/>
          <w:b/>
          <w:bCs/>
          <w:iCs/>
          <w:color w:val="C00000"/>
          <w:sz w:val="22"/>
          <w:szCs w:val="22"/>
        </w:rPr>
        <w:tab/>
      </w:r>
      <w:r w:rsidR="006A16C2" w:rsidRP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 </w:t>
      </w:r>
      <w:r w:rsidR="008E38DF" w:rsidRPr="00FC6183">
        <w:rPr>
          <w:rStyle w:val="normaltextrun"/>
          <w:rFonts w:ascii="Arial" w:hAnsi="Arial" w:cs="Arial"/>
          <w:b/>
          <w:bCs/>
          <w:iCs/>
          <w:color w:val="C00000"/>
          <w:sz w:val="22"/>
          <w:szCs w:val="22"/>
        </w:rPr>
        <w:tab/>
      </w:r>
      <w:r w:rsidRPr="00FC6183">
        <w:rPr>
          <w:rStyle w:val="normaltextrun"/>
          <w:rFonts w:ascii="Arial" w:hAnsi="Arial" w:cs="Arial"/>
          <w:b/>
          <w:bCs/>
          <w:iCs/>
          <w:color w:val="C00000"/>
          <w:sz w:val="22"/>
          <w:szCs w:val="22"/>
        </w:rPr>
        <w:t> </w:t>
      </w:r>
      <w:r w:rsid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(Time: </w:t>
      </w:r>
      <w:r w:rsidR="008E38DF" w:rsidRPr="00FC6183">
        <w:rPr>
          <w:rStyle w:val="normaltextrun"/>
          <w:rFonts w:ascii="Arial" w:hAnsi="Arial" w:cs="Arial"/>
          <w:b/>
          <w:bCs/>
          <w:iCs/>
          <w:color w:val="C00000"/>
          <w:sz w:val="22"/>
          <w:szCs w:val="22"/>
        </w:rPr>
        <w:t>10</w:t>
      </w:r>
      <w:r w:rsidRPr="00FC6183">
        <w:rPr>
          <w:rStyle w:val="normaltextrun"/>
          <w:rFonts w:ascii="Arial" w:hAnsi="Arial" w:cs="Arial"/>
          <w:b/>
          <w:bCs/>
          <w:iCs/>
          <w:color w:val="C00000"/>
          <w:sz w:val="22"/>
          <w:szCs w:val="22"/>
        </w:rPr>
        <w:t> minutes)</w:t>
      </w:r>
      <w:r w:rsidRPr="00FC6183">
        <w:rPr>
          <w:rStyle w:val="eop"/>
          <w:rFonts w:ascii="Arial" w:hAnsi="Arial" w:cs="Arial"/>
          <w:color w:val="C00000"/>
          <w:sz w:val="22"/>
          <w:szCs w:val="22"/>
        </w:rPr>
        <w:t> </w:t>
      </w:r>
    </w:p>
    <w:p w14:paraId="00995957" w14:textId="77777777" w:rsidR="002C411D" w:rsidRPr="00572C97" w:rsidRDefault="002C411D" w:rsidP="002C411D">
      <w:pPr>
        <w:pStyle w:val="paragraph"/>
        <w:spacing w:before="0" w:beforeAutospacing="0" w:after="0" w:afterAutospacing="0"/>
        <w:textAlignment w:val="baseline"/>
        <w:rPr>
          <w:rFonts w:ascii="Arial" w:hAnsi="Arial" w:cs="Arial"/>
          <w:sz w:val="22"/>
          <w:szCs w:val="22"/>
        </w:rPr>
      </w:pPr>
    </w:p>
    <w:p w14:paraId="519415F6" w14:textId="71F7600C" w:rsidR="002C411D" w:rsidRDefault="00A63A62" w:rsidP="00D94AF4">
      <w:pPr>
        <w:pStyle w:val="paragraph"/>
        <w:spacing w:before="0" w:beforeAutospacing="0" w:after="0" w:afterAutospacing="0"/>
        <w:textAlignment w:val="baseline"/>
        <w:rPr>
          <w:rFonts w:ascii="Arial" w:hAnsi="Arial" w:cs="Arial"/>
          <w:b/>
          <w:bCs/>
          <w:sz w:val="22"/>
          <w:szCs w:val="22"/>
        </w:rPr>
      </w:pPr>
      <w:r w:rsidRPr="3FDF8C22">
        <w:rPr>
          <w:rFonts w:ascii="Arial" w:hAnsi="Arial" w:cs="Arial"/>
          <w:b/>
          <w:bCs/>
          <w:sz w:val="22"/>
          <w:szCs w:val="22"/>
        </w:rPr>
        <w:t xml:space="preserve">How have you seen burnout creep into your life? </w:t>
      </w:r>
    </w:p>
    <w:p w14:paraId="0B624486" w14:textId="6067DD24" w:rsidR="3FDF8C22" w:rsidRDefault="3FDF8C22" w:rsidP="3FDF8C22">
      <w:pPr>
        <w:pStyle w:val="paragraph"/>
        <w:spacing w:before="0" w:beforeAutospacing="0" w:after="0" w:afterAutospacing="0"/>
        <w:rPr>
          <w:rFonts w:ascii="Arial" w:hAnsi="Arial" w:cs="Arial"/>
          <w:b/>
          <w:bCs/>
          <w:sz w:val="22"/>
          <w:szCs w:val="22"/>
        </w:rPr>
      </w:pPr>
    </w:p>
    <w:p w14:paraId="3A2CAAEA" w14:textId="100F1BB6" w:rsidR="005D6F8A" w:rsidRDefault="005D6F8A" w:rsidP="00D94AF4">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 xml:space="preserve">Here’s some of the ways we’ve experienced burnout in students: </w:t>
      </w:r>
    </w:p>
    <w:p w14:paraId="4E5CB456" w14:textId="31E37972" w:rsidR="00A63A62" w:rsidRDefault="00A63A62" w:rsidP="00A63A62">
      <w:pPr>
        <w:pStyle w:val="paragraph"/>
        <w:numPr>
          <w:ilvl w:val="0"/>
          <w:numId w:val="30"/>
        </w:numPr>
        <w:spacing w:before="0" w:beforeAutospacing="0" w:after="0" w:afterAutospacing="0"/>
        <w:textAlignment w:val="baseline"/>
        <w:rPr>
          <w:rFonts w:ascii="Arial" w:hAnsi="Arial" w:cs="Arial"/>
          <w:b/>
          <w:bCs/>
          <w:sz w:val="22"/>
          <w:szCs w:val="22"/>
        </w:rPr>
      </w:pPr>
      <w:r>
        <w:rPr>
          <w:rFonts w:ascii="Arial" w:hAnsi="Arial" w:cs="Arial"/>
          <w:sz w:val="22"/>
          <w:szCs w:val="22"/>
        </w:rPr>
        <w:t xml:space="preserve">Skipping classes </w:t>
      </w:r>
    </w:p>
    <w:p w14:paraId="7EB6D9E9" w14:textId="44F5994A" w:rsidR="00A63A62" w:rsidRPr="00AE0BA1" w:rsidRDefault="00A63A62" w:rsidP="00A63A62">
      <w:pPr>
        <w:pStyle w:val="paragraph"/>
        <w:numPr>
          <w:ilvl w:val="0"/>
          <w:numId w:val="30"/>
        </w:numPr>
        <w:spacing w:before="0" w:beforeAutospacing="0" w:after="0" w:afterAutospacing="0"/>
        <w:textAlignment w:val="baseline"/>
        <w:rPr>
          <w:rFonts w:ascii="Arial" w:hAnsi="Arial" w:cs="Arial"/>
          <w:sz w:val="22"/>
          <w:szCs w:val="22"/>
        </w:rPr>
      </w:pPr>
      <w:r w:rsidRPr="00AE0BA1">
        <w:rPr>
          <w:rFonts w:ascii="Arial" w:hAnsi="Arial" w:cs="Arial"/>
          <w:sz w:val="22"/>
          <w:szCs w:val="22"/>
        </w:rPr>
        <w:t xml:space="preserve">Dreading going to executive board meetings </w:t>
      </w:r>
    </w:p>
    <w:p w14:paraId="1D067B9C" w14:textId="0677E46F" w:rsidR="00A63A62" w:rsidRDefault="00A63A62" w:rsidP="00A63A62">
      <w:pPr>
        <w:pStyle w:val="paragraph"/>
        <w:numPr>
          <w:ilvl w:val="0"/>
          <w:numId w:val="30"/>
        </w:numPr>
        <w:spacing w:before="0" w:beforeAutospacing="0" w:after="0" w:afterAutospacing="0"/>
        <w:textAlignment w:val="baseline"/>
        <w:rPr>
          <w:rFonts w:ascii="Arial" w:hAnsi="Arial" w:cs="Arial"/>
          <w:sz w:val="22"/>
          <w:szCs w:val="22"/>
        </w:rPr>
      </w:pPr>
      <w:r w:rsidRPr="00AE0BA1">
        <w:rPr>
          <w:rFonts w:ascii="Arial" w:hAnsi="Arial" w:cs="Arial"/>
          <w:sz w:val="22"/>
          <w:szCs w:val="22"/>
        </w:rPr>
        <w:t xml:space="preserve">Studying less for </w:t>
      </w:r>
      <w:r w:rsidR="00AE0BA1" w:rsidRPr="00AE0BA1">
        <w:rPr>
          <w:rFonts w:ascii="Arial" w:hAnsi="Arial" w:cs="Arial"/>
          <w:sz w:val="22"/>
          <w:szCs w:val="22"/>
        </w:rPr>
        <w:t>classes</w:t>
      </w:r>
      <w:r w:rsidRPr="00AE0BA1">
        <w:rPr>
          <w:rFonts w:ascii="Arial" w:hAnsi="Arial" w:cs="Arial"/>
          <w:sz w:val="22"/>
          <w:szCs w:val="22"/>
        </w:rPr>
        <w:t>; doing poorly on assignments</w:t>
      </w:r>
    </w:p>
    <w:p w14:paraId="22CD243A" w14:textId="7FE37A25" w:rsidR="00DB6B1E" w:rsidRDefault="005D6F8A" w:rsidP="0023250B">
      <w:pPr>
        <w:pStyle w:val="paragraph"/>
        <w:numPr>
          <w:ilvl w:val="0"/>
          <w:numId w:val="30"/>
        </w:numPr>
        <w:spacing w:before="0" w:beforeAutospacing="0" w:after="0" w:afterAutospacing="0"/>
        <w:textAlignment w:val="baseline"/>
        <w:rPr>
          <w:rFonts w:ascii="Arial" w:hAnsi="Arial" w:cs="Arial"/>
          <w:sz w:val="22"/>
          <w:szCs w:val="22"/>
        </w:rPr>
      </w:pPr>
      <w:r>
        <w:rPr>
          <w:rFonts w:ascii="Arial" w:hAnsi="Arial" w:cs="Arial"/>
          <w:sz w:val="22"/>
          <w:szCs w:val="22"/>
        </w:rPr>
        <w:t xml:space="preserve">Being irritable with friends, team members, or family </w:t>
      </w:r>
    </w:p>
    <w:p w14:paraId="54D1D028" w14:textId="77777777" w:rsidR="0023250B" w:rsidRPr="0023250B" w:rsidRDefault="0023250B" w:rsidP="0023250B">
      <w:pPr>
        <w:pStyle w:val="paragraph"/>
        <w:spacing w:before="0" w:beforeAutospacing="0" w:after="0" w:afterAutospacing="0"/>
        <w:textAlignment w:val="baseline"/>
        <w:rPr>
          <w:rFonts w:ascii="Arial" w:hAnsi="Arial" w:cs="Arial"/>
          <w:sz w:val="22"/>
          <w:szCs w:val="22"/>
        </w:rPr>
      </w:pPr>
    </w:p>
    <w:p w14:paraId="1F10C911" w14:textId="730BAB3E" w:rsidR="00DB6B1E" w:rsidRPr="00DB6B1E" w:rsidRDefault="00DB6B1E" w:rsidP="00DB6B1E">
      <w:pPr>
        <w:pStyle w:val="paragraph"/>
        <w:spacing w:before="0" w:beforeAutospacing="0" w:after="0" w:afterAutospacing="0"/>
        <w:textAlignment w:val="baseline"/>
        <w:rPr>
          <w:rFonts w:ascii="Arial" w:hAnsi="Arial" w:cs="Arial"/>
          <w:b/>
          <w:bCs/>
          <w:sz w:val="22"/>
          <w:szCs w:val="22"/>
        </w:rPr>
      </w:pPr>
      <w:r w:rsidRPr="00DB6B1E">
        <w:rPr>
          <w:rFonts w:ascii="Arial" w:hAnsi="Arial" w:cs="Arial"/>
          <w:b/>
          <w:bCs/>
          <w:sz w:val="22"/>
          <w:szCs w:val="22"/>
        </w:rPr>
        <w:t xml:space="preserve">Burnout </w:t>
      </w:r>
      <w:r w:rsidR="0023250B">
        <w:rPr>
          <w:rFonts w:ascii="Arial" w:hAnsi="Arial" w:cs="Arial"/>
          <w:b/>
          <w:bCs/>
          <w:sz w:val="22"/>
          <w:szCs w:val="22"/>
        </w:rPr>
        <w:t>Self-Test</w:t>
      </w:r>
    </w:p>
    <w:p w14:paraId="27C7195C" w14:textId="77777777" w:rsidR="0023250B" w:rsidRDefault="00DB6B1E" w:rsidP="00DB6B1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Participants will take the brief quiz that assesses their level of potential burnout. </w:t>
      </w:r>
    </w:p>
    <w:p w14:paraId="063E3B72" w14:textId="77777777" w:rsidR="0023250B" w:rsidRDefault="0023250B" w:rsidP="00DB6B1E">
      <w:pPr>
        <w:pStyle w:val="paragraph"/>
        <w:numPr>
          <w:ilvl w:val="0"/>
          <w:numId w:val="34"/>
        </w:numPr>
        <w:spacing w:before="0" w:beforeAutospacing="0" w:after="0" w:afterAutospacing="0"/>
        <w:textAlignment w:val="baseline"/>
        <w:rPr>
          <w:rFonts w:ascii="Arial" w:hAnsi="Arial" w:cs="Arial"/>
          <w:sz w:val="22"/>
          <w:szCs w:val="22"/>
        </w:rPr>
      </w:pPr>
      <w:r w:rsidRPr="0023250B">
        <w:rPr>
          <w:rFonts w:ascii="Arial" w:hAnsi="Arial" w:cs="Arial"/>
          <w:i/>
          <w:iCs/>
          <w:sz w:val="22"/>
          <w:szCs w:val="22"/>
        </w:rPr>
        <w:t>The self-assessment is provided on their handout. The link below will direct to the original online assessment that was modified for this lesson plan.</w:t>
      </w:r>
    </w:p>
    <w:p w14:paraId="05CB43F9" w14:textId="3594BB49" w:rsidR="00DB6B1E" w:rsidRPr="0023250B" w:rsidRDefault="002D532D" w:rsidP="00DB6B1E">
      <w:pPr>
        <w:pStyle w:val="paragraph"/>
        <w:numPr>
          <w:ilvl w:val="0"/>
          <w:numId w:val="34"/>
        </w:numPr>
        <w:spacing w:before="0" w:beforeAutospacing="0" w:after="0" w:afterAutospacing="0"/>
        <w:textAlignment w:val="baseline"/>
        <w:rPr>
          <w:rFonts w:ascii="Arial" w:hAnsi="Arial" w:cs="Arial"/>
          <w:sz w:val="22"/>
          <w:szCs w:val="22"/>
        </w:rPr>
      </w:pPr>
      <w:hyperlink r:id="rId10" w:history="1">
        <w:r w:rsidR="0023250B" w:rsidRPr="0071487B">
          <w:rPr>
            <w:rStyle w:val="Hyperlink"/>
            <w:rFonts w:ascii="Arial" w:hAnsi="Arial" w:cs="Arial"/>
            <w:sz w:val="22"/>
            <w:szCs w:val="22"/>
            <w:shd w:val="clear" w:color="auto" w:fill="FFFFFF"/>
          </w:rPr>
          <w:t>https://www.mindtools.com/pages/article/newTCS_08.htm</w:t>
        </w:r>
      </w:hyperlink>
      <w:r w:rsidR="00DB6B1E" w:rsidRPr="0023250B">
        <w:rPr>
          <w:rStyle w:val="eop"/>
          <w:rFonts w:ascii="Arial" w:hAnsi="Arial" w:cs="Arial"/>
          <w:color w:val="000000"/>
          <w:sz w:val="22"/>
          <w:szCs w:val="22"/>
          <w:shd w:val="clear" w:color="auto" w:fill="FFFFFF"/>
        </w:rPr>
        <w:t> </w:t>
      </w:r>
    </w:p>
    <w:p w14:paraId="6BDBFFF6" w14:textId="45268F69" w:rsidR="005D6F8A" w:rsidRDefault="005D6F8A" w:rsidP="005D6F8A">
      <w:pPr>
        <w:pStyle w:val="paragraph"/>
        <w:spacing w:before="0" w:beforeAutospacing="0" w:after="0" w:afterAutospacing="0"/>
        <w:textAlignment w:val="baseline"/>
        <w:rPr>
          <w:rFonts w:ascii="Arial" w:hAnsi="Arial" w:cs="Arial"/>
          <w:sz w:val="22"/>
          <w:szCs w:val="22"/>
        </w:rPr>
      </w:pPr>
    </w:p>
    <w:p w14:paraId="25F683F2" w14:textId="5D554245" w:rsidR="005D6F8A" w:rsidRPr="00FC6183" w:rsidRDefault="005D6F8A" w:rsidP="005D6F8A">
      <w:pPr>
        <w:pStyle w:val="paragraph"/>
        <w:spacing w:before="0" w:beforeAutospacing="0" w:after="0" w:afterAutospacing="0"/>
        <w:textAlignment w:val="baseline"/>
        <w:rPr>
          <w:rStyle w:val="eop"/>
          <w:rFonts w:ascii="Arial" w:hAnsi="Arial" w:cs="Arial"/>
          <w:sz w:val="22"/>
          <w:szCs w:val="22"/>
        </w:rPr>
      </w:pPr>
      <w:r w:rsidRPr="00FC6183">
        <w:rPr>
          <w:rStyle w:val="normaltextrun"/>
          <w:rFonts w:ascii="Arial" w:hAnsi="Arial" w:cs="Arial"/>
          <w:b/>
          <w:bCs/>
          <w:iCs/>
          <w:color w:val="C00000"/>
          <w:sz w:val="22"/>
          <w:szCs w:val="22"/>
        </w:rPr>
        <w:t xml:space="preserve">Section 6: Avoiding Burnout </w:t>
      </w:r>
      <w:r w:rsidRPr="00FC6183">
        <w:rPr>
          <w:rStyle w:val="normaltextrun"/>
          <w:rFonts w:ascii="Arial" w:hAnsi="Arial" w:cs="Arial"/>
          <w:b/>
          <w:bCs/>
          <w:iCs/>
          <w:color w:val="C00000"/>
          <w:sz w:val="22"/>
          <w:szCs w:val="22"/>
        </w:rPr>
        <w:tab/>
      </w:r>
      <w:r w:rsidRPr="00FC6183">
        <w:rPr>
          <w:rStyle w:val="normaltextrun"/>
          <w:rFonts w:ascii="Arial" w:hAnsi="Arial" w:cs="Arial"/>
          <w:b/>
          <w:bCs/>
          <w:iCs/>
          <w:color w:val="C00000"/>
          <w:sz w:val="22"/>
          <w:szCs w:val="22"/>
        </w:rPr>
        <w:tab/>
      </w:r>
      <w:r w:rsidRPr="00FC6183">
        <w:rPr>
          <w:rStyle w:val="normaltextrun"/>
          <w:rFonts w:ascii="Arial" w:hAnsi="Arial" w:cs="Arial"/>
          <w:b/>
          <w:bCs/>
          <w:iCs/>
          <w:color w:val="C00000"/>
          <w:sz w:val="22"/>
          <w:szCs w:val="22"/>
        </w:rPr>
        <w:tab/>
        <w:t xml:space="preserve">                                                        </w:t>
      </w:r>
      <w:r w:rsidR="00FC6183">
        <w:rPr>
          <w:rStyle w:val="normaltextrun"/>
          <w:rFonts w:ascii="Arial" w:hAnsi="Arial" w:cs="Arial"/>
          <w:b/>
          <w:bCs/>
          <w:iCs/>
          <w:color w:val="C00000"/>
          <w:sz w:val="22"/>
          <w:szCs w:val="22"/>
        </w:rPr>
        <w:t xml:space="preserve">       </w:t>
      </w:r>
      <w:r w:rsidRPr="00FC6183">
        <w:rPr>
          <w:rStyle w:val="normaltextrun"/>
          <w:rFonts w:ascii="Arial" w:hAnsi="Arial" w:cs="Arial"/>
          <w:b/>
          <w:bCs/>
          <w:iCs/>
          <w:color w:val="C00000"/>
          <w:sz w:val="22"/>
          <w:szCs w:val="22"/>
        </w:rPr>
        <w:t>(Time: 5 minutes)</w:t>
      </w:r>
      <w:r w:rsidRPr="00FC6183">
        <w:rPr>
          <w:rStyle w:val="eop"/>
          <w:rFonts w:ascii="Arial" w:hAnsi="Arial" w:cs="Arial"/>
          <w:color w:val="C00000"/>
          <w:sz w:val="22"/>
          <w:szCs w:val="22"/>
        </w:rPr>
        <w:t> </w:t>
      </w:r>
    </w:p>
    <w:p w14:paraId="7D30A491" w14:textId="77777777" w:rsidR="005D6F8A" w:rsidRPr="00572C97" w:rsidRDefault="005D6F8A" w:rsidP="005D6F8A">
      <w:pPr>
        <w:pStyle w:val="paragraph"/>
        <w:spacing w:before="0" w:beforeAutospacing="0" w:after="0" w:afterAutospacing="0"/>
        <w:textAlignment w:val="baseline"/>
        <w:rPr>
          <w:rFonts w:ascii="Arial" w:hAnsi="Arial" w:cs="Arial"/>
          <w:sz w:val="22"/>
          <w:szCs w:val="22"/>
        </w:rPr>
      </w:pPr>
    </w:p>
    <w:p w14:paraId="60760C78" w14:textId="68E403EA" w:rsidR="005D6F8A" w:rsidRDefault="00DB6B1E" w:rsidP="00DB6B1E">
      <w:pPr>
        <w:pStyle w:val="paragraph"/>
        <w:spacing w:before="0" w:beforeAutospacing="0" w:after="0" w:afterAutospacing="0"/>
        <w:textAlignment w:val="baseline"/>
        <w:rPr>
          <w:rFonts w:ascii="Arial" w:hAnsi="Arial" w:cs="Arial"/>
          <w:b/>
          <w:bCs/>
          <w:sz w:val="22"/>
          <w:szCs w:val="22"/>
        </w:rPr>
      </w:pPr>
      <w:r>
        <w:rPr>
          <w:rFonts w:ascii="Arial" w:hAnsi="Arial" w:cs="Arial"/>
          <w:b/>
          <w:bCs/>
          <w:sz w:val="22"/>
          <w:szCs w:val="22"/>
        </w:rPr>
        <w:t xml:space="preserve">Tips to prevent burnout: </w:t>
      </w:r>
    </w:p>
    <w:p w14:paraId="0E77200C" w14:textId="767626D6"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Prioritize self-care and time to reflect </w:t>
      </w:r>
    </w:p>
    <w:p w14:paraId="2DBCE258" w14:textId="676F6488"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 xml:space="preserve">Identify your priorities and plan accordingly </w:t>
      </w:r>
    </w:p>
    <w:p w14:paraId="37709444" w14:textId="39E7FFF7"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Cut down and start saying “no.”; stop saying “should” or “shouldn’t” </w:t>
      </w:r>
    </w:p>
    <w:p w14:paraId="657A0CE3" w14:textId="1453696B"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Make downtime a daily ritual </w:t>
      </w:r>
    </w:p>
    <w:p w14:paraId="5EFFFAAC" w14:textId="7E6F804C"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Go to sleep earlier </w:t>
      </w:r>
    </w:p>
    <w:p w14:paraId="4B02E535" w14:textId="70669520"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Don’t overload what downtime you do get; use it to help in recovery from burnout </w:t>
      </w:r>
    </w:p>
    <w:p w14:paraId="2A73D24E" w14:textId="52BD919A"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Write yourself fan mail; leave yourself not of positive affirmation </w:t>
      </w:r>
    </w:p>
    <w:p w14:paraId="4D87A86C" w14:textId="1699EFF4"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Break projects/work into bite-sized pieces </w:t>
      </w:r>
    </w:p>
    <w:p w14:paraId="2A971F5C" w14:textId="63A75636" w:rsidR="00DB6B1E" w:rsidRDefault="00DB6B1E" w:rsidP="00DB6B1E">
      <w:pPr>
        <w:pStyle w:val="paragraph"/>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 xml:space="preserve">Ask for help </w:t>
      </w:r>
    </w:p>
    <w:p w14:paraId="25A3421E" w14:textId="032C2CFA" w:rsidR="00DB6B1E" w:rsidRDefault="00DB6B1E" w:rsidP="00DB6B1E">
      <w:pPr>
        <w:pStyle w:val="paragraph"/>
        <w:spacing w:before="0" w:beforeAutospacing="0" w:after="0" w:afterAutospacing="0"/>
        <w:textAlignment w:val="baseline"/>
        <w:rPr>
          <w:rFonts w:ascii="Arial" w:hAnsi="Arial" w:cs="Arial"/>
          <w:sz w:val="22"/>
          <w:szCs w:val="22"/>
        </w:rPr>
      </w:pPr>
    </w:p>
    <w:p w14:paraId="50C62F83" w14:textId="1DB6A7F0" w:rsidR="00DB6B1E" w:rsidRPr="003C7648" w:rsidRDefault="00DB6B1E" w:rsidP="00DB6B1E">
      <w:pPr>
        <w:pStyle w:val="paragraph"/>
        <w:spacing w:before="0" w:beforeAutospacing="0" w:after="0" w:afterAutospacing="0"/>
        <w:textAlignment w:val="baseline"/>
        <w:rPr>
          <w:rFonts w:ascii="Arial" w:hAnsi="Arial" w:cs="Arial"/>
          <w:b/>
          <w:bCs/>
          <w:sz w:val="22"/>
          <w:szCs w:val="22"/>
        </w:rPr>
      </w:pPr>
      <w:r w:rsidRPr="003C7648">
        <w:rPr>
          <w:rFonts w:ascii="Arial" w:hAnsi="Arial" w:cs="Arial"/>
          <w:b/>
          <w:bCs/>
          <w:sz w:val="22"/>
          <w:szCs w:val="22"/>
        </w:rPr>
        <w:t xml:space="preserve">Use “Energy Buckets” to avoid burnout: </w:t>
      </w:r>
    </w:p>
    <w:p w14:paraId="03556B65" w14:textId="4824B3FB" w:rsidR="00DB6B1E" w:rsidRDefault="00DB6B1E" w:rsidP="3FDF8C22">
      <w:pPr>
        <w:pStyle w:val="paragraph"/>
        <w:numPr>
          <w:ilvl w:val="0"/>
          <w:numId w:val="32"/>
        </w:numPr>
        <w:spacing w:before="0" w:beforeAutospacing="0" w:after="0" w:afterAutospacing="0"/>
        <w:textAlignment w:val="baseline"/>
        <w:rPr>
          <w:rFonts w:ascii="Arial" w:hAnsi="Arial" w:cs="Arial"/>
          <w:sz w:val="22"/>
          <w:szCs w:val="22"/>
        </w:rPr>
      </w:pPr>
      <w:r w:rsidRPr="3FDF8C22">
        <w:rPr>
          <w:rFonts w:ascii="Arial" w:hAnsi="Arial" w:cs="Arial"/>
          <w:sz w:val="22"/>
          <w:szCs w:val="22"/>
        </w:rPr>
        <w:t>“Imagine that your health and energy are a bucket of water. In your day-to-day life, there are things that fill your bucket up. These are inputs like sleep, nutrition, meditation, stretching, laughter, and other forms of recovery</w:t>
      </w:r>
      <w:r w:rsidR="003C7648" w:rsidRPr="3FDF8C22">
        <w:rPr>
          <w:rFonts w:ascii="Arial" w:hAnsi="Arial" w:cs="Arial"/>
          <w:sz w:val="22"/>
          <w:szCs w:val="22"/>
        </w:rPr>
        <w:t>. There are also forces that drain the water from your bucket. These are outputs like lifting weights or running, stress from work or school, relationship problems, or other froms of stress and anxiety” James Clear, cited by Hamza Khan</w:t>
      </w:r>
    </w:p>
    <w:p w14:paraId="3036A656" w14:textId="0B3F06D2" w:rsidR="3FDF8C22" w:rsidRDefault="3FDF8C22" w:rsidP="3FDF8C22">
      <w:pPr>
        <w:pStyle w:val="paragraph"/>
        <w:spacing w:before="0" w:beforeAutospacing="0" w:after="0" w:afterAutospacing="0"/>
        <w:ind w:left="360"/>
        <w:rPr>
          <w:rFonts w:ascii="Arial" w:hAnsi="Arial" w:cs="Arial"/>
          <w:sz w:val="22"/>
          <w:szCs w:val="22"/>
        </w:rPr>
      </w:pPr>
    </w:p>
    <w:p w14:paraId="43199088" w14:textId="0C102F9F" w:rsidR="003C7648" w:rsidRDefault="003C7648" w:rsidP="3FDF8C22">
      <w:pPr>
        <w:pStyle w:val="paragraph"/>
        <w:numPr>
          <w:ilvl w:val="0"/>
          <w:numId w:val="32"/>
        </w:numPr>
        <w:spacing w:before="0" w:beforeAutospacing="0" w:after="0" w:afterAutospacing="0"/>
        <w:textAlignment w:val="baseline"/>
        <w:rPr>
          <w:rFonts w:ascii="Arial" w:hAnsi="Arial" w:cs="Arial"/>
          <w:color w:val="C00000"/>
          <w:sz w:val="22"/>
          <w:szCs w:val="22"/>
        </w:rPr>
      </w:pPr>
      <w:r w:rsidRPr="3FDF8C22">
        <w:rPr>
          <w:rFonts w:ascii="Arial" w:hAnsi="Arial" w:cs="Arial"/>
          <w:color w:val="C00000"/>
          <w:sz w:val="22"/>
          <w:szCs w:val="22"/>
        </w:rPr>
        <w:t xml:space="preserve">If you want to keep your bucket full, there are two options: </w:t>
      </w:r>
    </w:p>
    <w:p w14:paraId="63FF92BE" w14:textId="7A2FBF6D" w:rsidR="003C7648" w:rsidRDefault="003C7648" w:rsidP="003642B2">
      <w:pPr>
        <w:pStyle w:val="paragraph"/>
        <w:numPr>
          <w:ilvl w:val="1"/>
          <w:numId w:val="33"/>
        </w:numPr>
        <w:spacing w:before="0" w:beforeAutospacing="0" w:after="0" w:afterAutospacing="0"/>
        <w:textAlignment w:val="baseline"/>
        <w:rPr>
          <w:rFonts w:ascii="Arial" w:hAnsi="Arial" w:cs="Arial"/>
          <w:sz w:val="22"/>
          <w:szCs w:val="22"/>
        </w:rPr>
      </w:pPr>
      <w:r w:rsidRPr="3FDF8C22">
        <w:rPr>
          <w:rFonts w:ascii="Arial" w:hAnsi="Arial" w:cs="Arial"/>
          <w:sz w:val="22"/>
          <w:szCs w:val="22"/>
        </w:rPr>
        <w:t>Refill your bucket on a regular basis. That means catching up on sleep, making time for laughter and fun, eating enough to maintain solid energy levels, and otherwise making time for recovery</w:t>
      </w:r>
    </w:p>
    <w:p w14:paraId="0DE1C082" w14:textId="5AE80D7F" w:rsidR="3FDF8C22" w:rsidRDefault="3FDF8C22" w:rsidP="3FDF8C22">
      <w:pPr>
        <w:pStyle w:val="paragraph"/>
        <w:spacing w:before="0" w:beforeAutospacing="0" w:after="0" w:afterAutospacing="0"/>
        <w:ind w:left="1080"/>
        <w:rPr>
          <w:rFonts w:ascii="Arial" w:hAnsi="Arial" w:cs="Arial"/>
          <w:sz w:val="22"/>
          <w:szCs w:val="22"/>
        </w:rPr>
      </w:pPr>
    </w:p>
    <w:p w14:paraId="14CFADDD" w14:textId="1A680EB0" w:rsidR="003C7648" w:rsidRDefault="003642B2" w:rsidP="003642B2">
      <w:pPr>
        <w:pStyle w:val="paragraph"/>
        <w:numPr>
          <w:ilvl w:val="1"/>
          <w:numId w:val="33"/>
        </w:numPr>
        <w:spacing w:before="0" w:beforeAutospacing="0" w:after="0" w:afterAutospacing="0"/>
        <w:textAlignment w:val="baseline"/>
        <w:rPr>
          <w:rFonts w:ascii="Arial" w:hAnsi="Arial" w:cs="Arial"/>
          <w:sz w:val="22"/>
          <w:szCs w:val="22"/>
        </w:rPr>
      </w:pPr>
      <w:r w:rsidRPr="3FDF8C22">
        <w:rPr>
          <w:rFonts w:ascii="Arial" w:hAnsi="Arial" w:cs="Arial"/>
          <w:sz w:val="22"/>
          <w:szCs w:val="22"/>
        </w:rPr>
        <w:t xml:space="preserve">Let the stressors in your life accumulate and drain your bucket. Once you hit empty, your body will force to rest through injury and illness </w:t>
      </w:r>
    </w:p>
    <w:p w14:paraId="7C36FF06" w14:textId="1079F0C2" w:rsidR="3FDF8C22" w:rsidRDefault="3FDF8C22" w:rsidP="3FDF8C22">
      <w:pPr>
        <w:pStyle w:val="paragraph"/>
        <w:spacing w:before="0" w:beforeAutospacing="0" w:after="0" w:afterAutospacing="0"/>
        <w:ind w:left="1080"/>
        <w:rPr>
          <w:rFonts w:ascii="Arial" w:hAnsi="Arial" w:cs="Arial"/>
          <w:sz w:val="22"/>
          <w:szCs w:val="22"/>
        </w:rPr>
      </w:pPr>
    </w:p>
    <w:p w14:paraId="25083840" w14:textId="50A39EE5" w:rsidR="003642B2" w:rsidRDefault="003642B2" w:rsidP="003642B2">
      <w:pPr>
        <w:pStyle w:val="paragraph"/>
        <w:numPr>
          <w:ilvl w:val="0"/>
          <w:numId w:val="33"/>
        </w:numPr>
        <w:spacing w:before="0" w:beforeAutospacing="0" w:after="0" w:afterAutospacing="0"/>
        <w:textAlignment w:val="baseline"/>
        <w:rPr>
          <w:rFonts w:ascii="Arial" w:hAnsi="Arial" w:cs="Arial"/>
          <w:sz w:val="22"/>
          <w:szCs w:val="22"/>
        </w:rPr>
      </w:pPr>
      <w:r>
        <w:rPr>
          <w:rFonts w:ascii="Arial" w:hAnsi="Arial" w:cs="Arial"/>
          <w:sz w:val="22"/>
          <w:szCs w:val="22"/>
        </w:rPr>
        <w:t xml:space="preserve">Recovery is non-negotiable: you can recover on your own terms or on the terms burnout sets when it inevitably catches up to you. </w:t>
      </w:r>
    </w:p>
    <w:p w14:paraId="31C446E6" w14:textId="77777777" w:rsidR="00DB6B1E" w:rsidRDefault="00DB6B1E" w:rsidP="00DB6B1E">
      <w:pPr>
        <w:pStyle w:val="paragraph"/>
        <w:spacing w:before="0" w:beforeAutospacing="0" w:after="0" w:afterAutospacing="0"/>
        <w:textAlignment w:val="baseline"/>
        <w:rPr>
          <w:rFonts w:ascii="Arial" w:hAnsi="Arial" w:cs="Arial"/>
          <w:sz w:val="22"/>
          <w:szCs w:val="22"/>
        </w:rPr>
      </w:pPr>
    </w:p>
    <w:p w14:paraId="68900C68" w14:textId="747FBF4B" w:rsidR="008E38DF" w:rsidRPr="00FC6183" w:rsidRDefault="008E38DF" w:rsidP="008E38DF">
      <w:pPr>
        <w:pStyle w:val="paragraph"/>
        <w:spacing w:before="0" w:beforeAutospacing="0" w:after="0" w:afterAutospacing="0"/>
        <w:textAlignment w:val="baseline"/>
        <w:rPr>
          <w:rStyle w:val="eop"/>
          <w:rFonts w:ascii="Arial" w:hAnsi="Arial" w:cs="Arial"/>
          <w:color w:val="C00000"/>
          <w:sz w:val="22"/>
          <w:szCs w:val="22"/>
        </w:rPr>
      </w:pPr>
      <w:r w:rsidRPr="00FC6183">
        <w:rPr>
          <w:rStyle w:val="normaltextrun"/>
          <w:rFonts w:ascii="Arial" w:hAnsi="Arial" w:cs="Arial"/>
          <w:b/>
          <w:bCs/>
          <w:iCs/>
          <w:color w:val="C00000"/>
          <w:sz w:val="22"/>
          <w:szCs w:val="22"/>
        </w:rPr>
        <w:t>Section 7: Closing</w:t>
      </w:r>
      <w:r w:rsidRPr="00FC6183">
        <w:rPr>
          <w:rStyle w:val="normaltextrun"/>
          <w:rFonts w:ascii="Arial" w:hAnsi="Arial" w:cs="Arial"/>
          <w:b/>
          <w:bCs/>
          <w:iCs/>
          <w:color w:val="C00000"/>
          <w:sz w:val="22"/>
          <w:szCs w:val="22"/>
        </w:rPr>
        <w:tab/>
      </w:r>
      <w:r w:rsidRPr="00FC6183">
        <w:rPr>
          <w:rStyle w:val="normaltextrun"/>
          <w:rFonts w:ascii="Arial" w:hAnsi="Arial" w:cs="Arial"/>
          <w:b/>
          <w:bCs/>
          <w:iCs/>
          <w:color w:val="C00000"/>
          <w:sz w:val="22"/>
          <w:szCs w:val="22"/>
        </w:rPr>
        <w:tab/>
      </w:r>
      <w:r w:rsidRPr="00FC6183">
        <w:rPr>
          <w:rStyle w:val="normaltextrun"/>
          <w:rFonts w:ascii="Arial" w:hAnsi="Arial" w:cs="Arial"/>
          <w:b/>
          <w:bCs/>
          <w:iCs/>
          <w:color w:val="C00000"/>
          <w:sz w:val="22"/>
          <w:szCs w:val="22"/>
        </w:rPr>
        <w:tab/>
        <w:t xml:space="preserve">                                                       </w:t>
      </w:r>
      <w:r w:rsidRPr="00FC6183">
        <w:rPr>
          <w:rStyle w:val="contextualspellingandgrammarerror"/>
          <w:rFonts w:ascii="Arial" w:hAnsi="Arial" w:cs="Arial"/>
          <w:b/>
          <w:bCs/>
          <w:iCs/>
          <w:color w:val="C00000"/>
          <w:sz w:val="22"/>
          <w:szCs w:val="22"/>
        </w:rPr>
        <w:t>  </w:t>
      </w:r>
      <w:r w:rsidRPr="00FC6183">
        <w:rPr>
          <w:rStyle w:val="contextualspellingandgrammarerror"/>
          <w:rFonts w:ascii="Arial" w:hAnsi="Arial" w:cs="Arial"/>
          <w:b/>
          <w:bCs/>
          <w:iCs/>
          <w:color w:val="C00000"/>
          <w:sz w:val="22"/>
          <w:szCs w:val="22"/>
        </w:rPr>
        <w:tab/>
      </w:r>
      <w:r w:rsidRPr="00FC6183">
        <w:rPr>
          <w:rStyle w:val="contextualspellingandgrammarerror"/>
          <w:rFonts w:ascii="Arial" w:hAnsi="Arial" w:cs="Arial"/>
          <w:b/>
          <w:bCs/>
          <w:iCs/>
          <w:color w:val="C00000"/>
          <w:sz w:val="22"/>
          <w:szCs w:val="22"/>
        </w:rPr>
        <w:tab/>
      </w:r>
      <w:r w:rsidRPr="00FC6183">
        <w:rPr>
          <w:rStyle w:val="contextualspellingandgrammarerror"/>
          <w:rFonts w:ascii="Arial" w:hAnsi="Arial" w:cs="Arial"/>
          <w:b/>
          <w:bCs/>
          <w:iCs/>
          <w:color w:val="C00000"/>
          <w:sz w:val="22"/>
          <w:szCs w:val="22"/>
        </w:rPr>
        <w:tab/>
        <w:t> </w:t>
      </w:r>
      <w:r w:rsidR="00FC6183">
        <w:rPr>
          <w:rStyle w:val="contextualspellingandgrammarerror"/>
          <w:rFonts w:ascii="Arial" w:hAnsi="Arial" w:cs="Arial"/>
          <w:b/>
          <w:bCs/>
          <w:iCs/>
          <w:color w:val="C00000"/>
          <w:sz w:val="22"/>
          <w:szCs w:val="22"/>
        </w:rPr>
        <w:t xml:space="preserve">   </w:t>
      </w:r>
      <w:r w:rsidRPr="00FC6183">
        <w:rPr>
          <w:rStyle w:val="contextualspellingandgrammarerror"/>
          <w:rFonts w:ascii="Arial" w:hAnsi="Arial" w:cs="Arial"/>
          <w:b/>
          <w:bCs/>
          <w:iCs/>
          <w:color w:val="C00000"/>
          <w:sz w:val="22"/>
          <w:szCs w:val="22"/>
        </w:rPr>
        <w:t>(</w:t>
      </w:r>
      <w:r w:rsidRPr="00FC6183">
        <w:rPr>
          <w:rStyle w:val="normaltextrun"/>
          <w:rFonts w:ascii="Arial" w:hAnsi="Arial" w:cs="Arial"/>
          <w:b/>
          <w:bCs/>
          <w:iCs/>
          <w:color w:val="C00000"/>
          <w:sz w:val="22"/>
          <w:szCs w:val="22"/>
        </w:rPr>
        <w:t>Time: 2 minutes)</w:t>
      </w:r>
      <w:r w:rsidRPr="00FC6183">
        <w:rPr>
          <w:rStyle w:val="eop"/>
          <w:rFonts w:ascii="Arial" w:hAnsi="Arial" w:cs="Arial"/>
          <w:color w:val="C00000"/>
          <w:sz w:val="22"/>
          <w:szCs w:val="22"/>
        </w:rPr>
        <w:t> </w:t>
      </w:r>
    </w:p>
    <w:p w14:paraId="7938DAC1" w14:textId="77777777" w:rsidR="008E38DF" w:rsidRDefault="008E38DF" w:rsidP="008E38DF">
      <w:pPr>
        <w:pStyle w:val="paragraph"/>
        <w:spacing w:before="0" w:beforeAutospacing="0" w:after="0" w:afterAutospacing="0"/>
        <w:textAlignment w:val="baseline"/>
        <w:rPr>
          <w:rFonts w:ascii="Arial" w:hAnsi="Arial" w:cs="Arial"/>
          <w:sz w:val="22"/>
          <w:szCs w:val="22"/>
        </w:rPr>
      </w:pPr>
    </w:p>
    <w:p w14:paraId="73588516" w14:textId="26D0B160" w:rsidR="005D6F8A" w:rsidRPr="00AE0BA1" w:rsidRDefault="008E38DF" w:rsidP="005324F5">
      <w:pPr>
        <w:pStyle w:val="paragraph"/>
        <w:tabs>
          <w:tab w:val="left" w:pos="7752"/>
        </w:tabs>
        <w:spacing w:before="0" w:beforeAutospacing="0" w:after="0" w:afterAutospacing="0"/>
        <w:textAlignment w:val="baseline"/>
        <w:rPr>
          <w:rFonts w:ascii="Arial" w:hAnsi="Arial" w:cs="Arial"/>
          <w:sz w:val="22"/>
          <w:szCs w:val="22"/>
        </w:rPr>
      </w:pPr>
      <w:r>
        <w:rPr>
          <w:rFonts w:ascii="Arial" w:hAnsi="Arial" w:cs="Arial"/>
          <w:sz w:val="22"/>
          <w:szCs w:val="22"/>
        </w:rPr>
        <w:t xml:space="preserve">Any final thoughts, questions, or concerns. </w:t>
      </w:r>
      <w:r w:rsidR="005324F5">
        <w:rPr>
          <w:rFonts w:ascii="Arial" w:hAnsi="Arial" w:cs="Arial"/>
          <w:sz w:val="22"/>
          <w:szCs w:val="22"/>
        </w:rPr>
        <w:tab/>
      </w:r>
    </w:p>
    <w:p w14:paraId="20CF3E0E" w14:textId="77777777" w:rsidR="00D94AF4" w:rsidRPr="00D94AF4" w:rsidRDefault="00D94AF4" w:rsidP="00D94AF4">
      <w:pPr>
        <w:pStyle w:val="paragraph"/>
        <w:spacing w:before="0" w:beforeAutospacing="0" w:after="0" w:afterAutospacing="0"/>
        <w:textAlignment w:val="baseline"/>
        <w:rPr>
          <w:rFonts w:ascii="Arial" w:hAnsi="Arial" w:cs="Arial"/>
          <w:b/>
          <w:bCs/>
          <w:sz w:val="22"/>
          <w:szCs w:val="22"/>
        </w:rPr>
      </w:pPr>
    </w:p>
    <w:p w14:paraId="27007FB5" w14:textId="77777777" w:rsidR="00D94AF4" w:rsidRPr="006A16C2" w:rsidRDefault="00D94AF4" w:rsidP="00D94AF4">
      <w:pPr>
        <w:pStyle w:val="paragraph"/>
        <w:spacing w:before="0" w:beforeAutospacing="0" w:after="0" w:afterAutospacing="0"/>
        <w:textAlignment w:val="baseline"/>
        <w:rPr>
          <w:rFonts w:ascii="Arial" w:hAnsi="Arial" w:cs="Arial"/>
          <w:sz w:val="22"/>
          <w:szCs w:val="22"/>
        </w:rPr>
      </w:pPr>
    </w:p>
    <w:p w14:paraId="3A1462E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972D87D"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2961ED2"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68F702B7"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A5C1662" w14:textId="008F3F18" w:rsidR="3FDF8C22" w:rsidRDefault="3FDF8C22" w:rsidP="3FDF8C22">
      <w:pPr>
        <w:pStyle w:val="paragraph"/>
        <w:spacing w:before="0" w:beforeAutospacing="0" w:after="0" w:afterAutospacing="0"/>
        <w:rPr>
          <w:rStyle w:val="normaltextrun"/>
          <w:rFonts w:ascii="Arial" w:hAnsi="Arial" w:cs="Arial"/>
          <w:b/>
          <w:bCs/>
          <w:i/>
          <w:iCs/>
          <w:color w:val="C00000"/>
          <w:sz w:val="22"/>
          <w:szCs w:val="22"/>
        </w:rPr>
      </w:pPr>
    </w:p>
    <w:p w14:paraId="12743BA3" w14:textId="10208D5F"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4BDC3A7C" w14:textId="5ABC7562"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0AF019F4" w14:textId="382067F4"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4E40CBF7" w14:textId="26DD91C8"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1D2E7156" w14:textId="19BEB541"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443C3D41" w14:textId="5606BAC2"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5B377DA4" w14:textId="7ADBDC42"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5F9DCE74" w14:textId="4406295B"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7D0C343E" w14:textId="5CF7144E" w:rsidR="00587FA5" w:rsidRDefault="00587FA5" w:rsidP="3FDF8C22">
      <w:pPr>
        <w:pStyle w:val="paragraph"/>
        <w:spacing w:before="0" w:beforeAutospacing="0" w:after="0" w:afterAutospacing="0"/>
        <w:rPr>
          <w:rStyle w:val="normaltextrun"/>
          <w:rFonts w:ascii="Arial" w:hAnsi="Arial" w:cs="Arial"/>
          <w:b/>
          <w:bCs/>
          <w:i/>
          <w:iCs/>
          <w:color w:val="C00000"/>
          <w:sz w:val="22"/>
          <w:szCs w:val="22"/>
        </w:rPr>
      </w:pPr>
    </w:p>
    <w:p w14:paraId="0DD2EC86" w14:textId="77777777" w:rsidR="00FC6183" w:rsidRDefault="00FC6183" w:rsidP="3FDF8C22">
      <w:pPr>
        <w:pStyle w:val="paragraph"/>
        <w:spacing w:before="0" w:beforeAutospacing="0" w:after="0" w:afterAutospacing="0"/>
        <w:rPr>
          <w:rStyle w:val="normaltextrun"/>
          <w:rFonts w:ascii="Arial" w:hAnsi="Arial" w:cs="Arial"/>
          <w:b/>
          <w:bCs/>
          <w:i/>
          <w:iCs/>
          <w:color w:val="C00000"/>
          <w:sz w:val="22"/>
          <w:szCs w:val="22"/>
        </w:rPr>
      </w:pPr>
    </w:p>
    <w:p w14:paraId="639DD38E" w14:textId="77777777" w:rsidR="00587FA5" w:rsidRDefault="00587FA5" w:rsidP="3FDF8C22">
      <w:pPr>
        <w:rPr>
          <w:rStyle w:val="normaltextrun"/>
          <w:rFonts w:ascii="Arial" w:eastAsia="Times New Roman" w:hAnsi="Arial" w:cs="Arial"/>
          <w:b/>
          <w:bCs/>
          <w:i/>
          <w:color w:val="C00000"/>
          <w:sz w:val="22"/>
          <w:szCs w:val="22"/>
        </w:rPr>
      </w:pPr>
    </w:p>
    <w:p w14:paraId="5213E446" w14:textId="7C882CEC" w:rsidR="00D7013A" w:rsidRPr="00FC6183" w:rsidRDefault="00EA57C2" w:rsidP="00FC6183">
      <w:pPr>
        <w:jc w:val="center"/>
        <w:rPr>
          <w:rFonts w:ascii="Arial" w:hAnsi="Arial" w:cs="Arial"/>
          <w:b/>
          <w:bCs/>
          <w:sz w:val="28"/>
          <w:szCs w:val="22"/>
        </w:rPr>
      </w:pPr>
      <w:r w:rsidRPr="00FC6183">
        <w:rPr>
          <w:rFonts w:ascii="Arial" w:hAnsi="Arial" w:cs="Arial"/>
          <w:b/>
          <w:bCs/>
          <w:sz w:val="28"/>
          <w:szCs w:val="22"/>
        </w:rPr>
        <w:lastRenderedPageBreak/>
        <w:t xml:space="preserve">Burnout </w:t>
      </w:r>
      <w:r w:rsidR="00D7013A" w:rsidRPr="00FC6183">
        <w:rPr>
          <w:rFonts w:ascii="Arial" w:hAnsi="Arial" w:cs="Arial"/>
          <w:b/>
          <w:bCs/>
          <w:sz w:val="28"/>
          <w:szCs w:val="22"/>
        </w:rPr>
        <w:t>Self-Test</w:t>
      </w:r>
    </w:p>
    <w:p w14:paraId="0F304CC1" w14:textId="77777777" w:rsidR="00FC6183" w:rsidRPr="0023250B" w:rsidRDefault="00FC6183" w:rsidP="00FC6183">
      <w:pPr>
        <w:jc w:val="center"/>
        <w:rPr>
          <w:rFonts w:ascii="Arial" w:hAnsi="Arial" w:cs="Arial"/>
          <w:b/>
          <w:bCs/>
          <w:sz w:val="22"/>
          <w:szCs w:val="22"/>
        </w:rPr>
      </w:pPr>
    </w:p>
    <w:p w14:paraId="275D613E" w14:textId="73973301" w:rsidR="00EA57C2" w:rsidRPr="0023250B" w:rsidRDefault="0023250B" w:rsidP="006A16C2">
      <w:pPr>
        <w:rPr>
          <w:rFonts w:ascii="Arial" w:hAnsi="Arial" w:cs="Arial"/>
          <w:sz w:val="22"/>
          <w:szCs w:val="22"/>
        </w:rPr>
      </w:pPr>
      <w:r w:rsidRPr="0023250B">
        <w:rPr>
          <w:rFonts w:ascii="Arial" w:hAnsi="Arial" w:cs="Arial"/>
          <w:sz w:val="22"/>
          <w:szCs w:val="22"/>
        </w:rPr>
        <w:t>Reflect</w:t>
      </w:r>
      <w:r w:rsidR="00D7013A" w:rsidRPr="0023250B">
        <w:rPr>
          <w:rFonts w:ascii="Arial" w:hAnsi="Arial" w:cs="Arial"/>
          <w:sz w:val="22"/>
          <w:szCs w:val="22"/>
        </w:rPr>
        <w:t xml:space="preserve"> on your current experiences as a student leader. Answer the questions to the best of your ability ranking your response as Not at All = 1, Rarely = 2, Sometimes = 3, Often = 4, or Very Often = 5. At the end of the assessment </w:t>
      </w:r>
      <w:r w:rsidRPr="0023250B">
        <w:rPr>
          <w:rFonts w:ascii="Arial" w:hAnsi="Arial" w:cs="Arial"/>
          <w:sz w:val="22"/>
          <w:szCs w:val="22"/>
        </w:rPr>
        <w:t xml:space="preserve">total your response values and see where you if you are at risk of experiencing burnout. </w:t>
      </w:r>
    </w:p>
    <w:p w14:paraId="3C947FC3" w14:textId="2003C27C" w:rsidR="002C411D" w:rsidRPr="0023250B" w:rsidRDefault="002C411D" w:rsidP="002C411D">
      <w:pPr>
        <w:pStyle w:val="paragraph"/>
        <w:spacing w:before="0" w:beforeAutospacing="0" w:after="0" w:afterAutospacing="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5786"/>
        <w:gridCol w:w="1022"/>
        <w:gridCol w:w="828"/>
        <w:gridCol w:w="1284"/>
        <w:gridCol w:w="739"/>
        <w:gridCol w:w="1131"/>
      </w:tblGrid>
      <w:tr w:rsidR="00D7013A" w:rsidRPr="00587FA5" w14:paraId="686FA58F" w14:textId="77777777" w:rsidTr="0023250B">
        <w:tc>
          <w:tcPr>
            <w:tcW w:w="5935" w:type="dxa"/>
            <w:shd w:val="clear" w:color="auto" w:fill="C00000"/>
          </w:tcPr>
          <w:p w14:paraId="4CA24868" w14:textId="75D992FC" w:rsidR="00EA57C2" w:rsidRPr="00587FA5" w:rsidRDefault="00EA57C2" w:rsidP="002C411D">
            <w:pPr>
              <w:pStyle w:val="paragraph"/>
              <w:spacing w:before="0" w:beforeAutospacing="0" w:after="0" w:afterAutospacing="0"/>
              <w:textAlignment w:val="baseline"/>
              <w:rPr>
                <w:rFonts w:ascii="Arial" w:hAnsi="Arial" w:cs="Arial"/>
                <w:b/>
                <w:bCs/>
                <w:sz w:val="20"/>
                <w:szCs w:val="22"/>
              </w:rPr>
            </w:pPr>
            <w:r w:rsidRPr="00587FA5">
              <w:rPr>
                <w:rFonts w:ascii="Arial" w:hAnsi="Arial" w:cs="Arial"/>
                <w:b/>
                <w:bCs/>
                <w:sz w:val="20"/>
                <w:szCs w:val="22"/>
              </w:rPr>
              <w:t xml:space="preserve">Questions: </w:t>
            </w:r>
          </w:p>
        </w:tc>
        <w:tc>
          <w:tcPr>
            <w:tcW w:w="1039" w:type="dxa"/>
            <w:shd w:val="clear" w:color="auto" w:fill="C00000"/>
          </w:tcPr>
          <w:p w14:paraId="08C09CF2" w14:textId="64F25BE2" w:rsidR="00EA57C2" w:rsidRPr="00587FA5" w:rsidRDefault="0003589E"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Not at All</w:t>
            </w:r>
          </w:p>
        </w:tc>
        <w:tc>
          <w:tcPr>
            <w:tcW w:w="767" w:type="dxa"/>
            <w:shd w:val="clear" w:color="auto" w:fill="C00000"/>
          </w:tcPr>
          <w:p w14:paraId="60519740" w14:textId="78C2F670" w:rsidR="00EA57C2" w:rsidRPr="00587FA5" w:rsidRDefault="0003589E" w:rsidP="002C411D">
            <w:pPr>
              <w:pStyle w:val="paragraph"/>
              <w:spacing w:before="0" w:beforeAutospacing="0" w:after="0" w:afterAutospacing="0"/>
              <w:textAlignment w:val="baseline"/>
              <w:rPr>
                <w:rFonts w:ascii="Arial" w:hAnsi="Arial" w:cs="Arial"/>
                <w:b/>
                <w:bCs/>
                <w:sz w:val="20"/>
                <w:szCs w:val="22"/>
              </w:rPr>
            </w:pPr>
            <w:r w:rsidRPr="00587FA5">
              <w:rPr>
                <w:rFonts w:ascii="Arial" w:hAnsi="Arial" w:cs="Arial"/>
                <w:b/>
                <w:bCs/>
                <w:sz w:val="20"/>
                <w:szCs w:val="22"/>
              </w:rPr>
              <w:t>Rarely</w:t>
            </w:r>
          </w:p>
        </w:tc>
        <w:tc>
          <w:tcPr>
            <w:tcW w:w="1177" w:type="dxa"/>
            <w:shd w:val="clear" w:color="auto" w:fill="C00000"/>
          </w:tcPr>
          <w:p w14:paraId="352459F4" w14:textId="2C4ACF6F" w:rsidR="00EA57C2" w:rsidRPr="00587FA5" w:rsidRDefault="0003589E" w:rsidP="002C411D">
            <w:pPr>
              <w:pStyle w:val="paragraph"/>
              <w:spacing w:before="0" w:beforeAutospacing="0" w:after="0" w:afterAutospacing="0"/>
              <w:textAlignment w:val="baseline"/>
              <w:rPr>
                <w:rFonts w:ascii="Arial" w:hAnsi="Arial" w:cs="Arial"/>
                <w:b/>
                <w:bCs/>
                <w:sz w:val="20"/>
                <w:szCs w:val="22"/>
              </w:rPr>
            </w:pPr>
            <w:r w:rsidRPr="00587FA5">
              <w:rPr>
                <w:rFonts w:ascii="Arial" w:hAnsi="Arial" w:cs="Arial"/>
                <w:b/>
                <w:bCs/>
                <w:sz w:val="20"/>
                <w:szCs w:val="22"/>
              </w:rPr>
              <w:t>Sometimes</w:t>
            </w:r>
          </w:p>
        </w:tc>
        <w:tc>
          <w:tcPr>
            <w:tcW w:w="727" w:type="dxa"/>
            <w:shd w:val="clear" w:color="auto" w:fill="C00000"/>
          </w:tcPr>
          <w:p w14:paraId="4E9BA81A" w14:textId="37345498" w:rsidR="00EA57C2" w:rsidRPr="00587FA5" w:rsidRDefault="0003589E" w:rsidP="002C411D">
            <w:pPr>
              <w:pStyle w:val="paragraph"/>
              <w:spacing w:before="0" w:beforeAutospacing="0" w:after="0" w:afterAutospacing="0"/>
              <w:textAlignment w:val="baseline"/>
              <w:rPr>
                <w:rFonts w:ascii="Arial" w:hAnsi="Arial" w:cs="Arial"/>
                <w:b/>
                <w:bCs/>
                <w:sz w:val="20"/>
                <w:szCs w:val="22"/>
              </w:rPr>
            </w:pPr>
            <w:r w:rsidRPr="00587FA5">
              <w:rPr>
                <w:rFonts w:ascii="Arial" w:hAnsi="Arial" w:cs="Arial"/>
                <w:b/>
                <w:bCs/>
                <w:sz w:val="20"/>
                <w:szCs w:val="22"/>
              </w:rPr>
              <w:t>Often</w:t>
            </w:r>
          </w:p>
        </w:tc>
        <w:tc>
          <w:tcPr>
            <w:tcW w:w="1145" w:type="dxa"/>
            <w:shd w:val="clear" w:color="auto" w:fill="C00000"/>
          </w:tcPr>
          <w:p w14:paraId="448CCBB5" w14:textId="314AD478" w:rsidR="00EA57C2" w:rsidRPr="00587FA5" w:rsidRDefault="0003589E"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Very Often</w:t>
            </w:r>
          </w:p>
        </w:tc>
      </w:tr>
      <w:tr w:rsidR="00D7013A" w:rsidRPr="00587FA5" w14:paraId="0F83A769" w14:textId="77777777" w:rsidTr="00D7013A">
        <w:tc>
          <w:tcPr>
            <w:tcW w:w="5935" w:type="dxa"/>
          </w:tcPr>
          <w:p w14:paraId="1E2F51BE" w14:textId="546FF375" w:rsidR="00EA57C2" w:rsidRPr="00587FA5" w:rsidRDefault="00EA57C2"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feel run down and drained of physical or emotional energy </w:t>
            </w:r>
          </w:p>
        </w:tc>
        <w:tc>
          <w:tcPr>
            <w:tcW w:w="1039" w:type="dxa"/>
            <w:vAlign w:val="center"/>
          </w:tcPr>
          <w:p w14:paraId="185FA3FE" w14:textId="1361BC23"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28230311" w14:textId="3DFC7040"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62397B11" w14:textId="5EC4D957"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5233177D" w14:textId="7008F2ED"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0D18E7DC" w14:textId="0BF18404"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D7013A" w:rsidRPr="00587FA5" w14:paraId="530B5351" w14:textId="77777777" w:rsidTr="00D7013A">
        <w:tc>
          <w:tcPr>
            <w:tcW w:w="5935" w:type="dxa"/>
          </w:tcPr>
          <w:p w14:paraId="48BA1B5F" w14:textId="57B60535" w:rsidR="00EA57C2"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have negative thoughts about my work, school, organization, etc. </w:t>
            </w:r>
          </w:p>
        </w:tc>
        <w:tc>
          <w:tcPr>
            <w:tcW w:w="1039" w:type="dxa"/>
            <w:vAlign w:val="center"/>
          </w:tcPr>
          <w:p w14:paraId="26B8D624" w14:textId="4E5F58F6"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1BFBF99F" w14:textId="733369A3"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2CA41ABC" w14:textId="4386D2E6"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2EA26D33" w14:textId="3CB5E92F"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2843FB45" w14:textId="33151373"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D7013A" w:rsidRPr="00587FA5" w14:paraId="0CCEFFBA" w14:textId="77777777" w:rsidTr="00D7013A">
        <w:tc>
          <w:tcPr>
            <w:tcW w:w="5935" w:type="dxa"/>
          </w:tcPr>
          <w:p w14:paraId="74882EAD" w14:textId="7199A04A" w:rsidR="00EA57C2"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am harder and less sympathetic with people than perhaps they deserve</w:t>
            </w:r>
          </w:p>
        </w:tc>
        <w:tc>
          <w:tcPr>
            <w:tcW w:w="1039" w:type="dxa"/>
            <w:vAlign w:val="center"/>
          </w:tcPr>
          <w:p w14:paraId="2773A467" w14:textId="4A97F38D"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1A76B925" w14:textId="42673AB8"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57A97CFB" w14:textId="0D447E29"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1C2CA066" w14:textId="17A8B227"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77121C27" w14:textId="3DC7520B"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D7013A" w:rsidRPr="00587FA5" w14:paraId="0080316C" w14:textId="77777777" w:rsidTr="00D7013A">
        <w:tc>
          <w:tcPr>
            <w:tcW w:w="5935" w:type="dxa"/>
          </w:tcPr>
          <w:p w14:paraId="7C354A46" w14:textId="3996BA08" w:rsidR="00EA57C2"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am easily irritated by small problems, or by my co-workers and team</w:t>
            </w:r>
          </w:p>
        </w:tc>
        <w:tc>
          <w:tcPr>
            <w:tcW w:w="1039" w:type="dxa"/>
            <w:vAlign w:val="center"/>
          </w:tcPr>
          <w:p w14:paraId="236F591E" w14:textId="22A33B9A"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01BA86C7" w14:textId="6B3240FC"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6BD14094" w14:textId="01F3ECAD"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55A76820" w14:textId="05CB5655"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125275DC" w14:textId="64BBB82C"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D7013A" w:rsidRPr="00587FA5" w14:paraId="16624515" w14:textId="77777777" w:rsidTr="00D7013A">
        <w:tc>
          <w:tcPr>
            <w:tcW w:w="5935" w:type="dxa"/>
          </w:tcPr>
          <w:p w14:paraId="50F4AE10" w14:textId="61C4A4C3" w:rsidR="00EA57C2"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feel misunderstood or unappreciated by my co-workers or team </w:t>
            </w:r>
          </w:p>
        </w:tc>
        <w:tc>
          <w:tcPr>
            <w:tcW w:w="1039" w:type="dxa"/>
            <w:vAlign w:val="center"/>
          </w:tcPr>
          <w:p w14:paraId="55C66DA2" w14:textId="109550C9"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3868D2A4" w14:textId="4B48ED49"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2865C1E9" w14:textId="47C3E12F"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62CCC36F" w14:textId="40A2B5D8"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64727794" w14:textId="3D26FD48"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D7013A" w:rsidRPr="00587FA5" w14:paraId="5015A374" w14:textId="77777777" w:rsidTr="00D7013A">
        <w:tc>
          <w:tcPr>
            <w:tcW w:w="5935" w:type="dxa"/>
          </w:tcPr>
          <w:p w14:paraId="5300E1B6" w14:textId="00AE0DF5" w:rsidR="00EA57C2"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feel that I have no one to talk to</w:t>
            </w:r>
          </w:p>
        </w:tc>
        <w:tc>
          <w:tcPr>
            <w:tcW w:w="1039" w:type="dxa"/>
            <w:vAlign w:val="center"/>
          </w:tcPr>
          <w:p w14:paraId="63DFEDF7" w14:textId="1BCF7685"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20B8F752" w14:textId="01028B1C"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72F4CF6A" w14:textId="599F6CE3"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34C6126A" w14:textId="542137C0"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2DBD3E8E" w14:textId="1964ACA6"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D7013A" w:rsidRPr="00587FA5" w14:paraId="3BA2BF6C" w14:textId="77777777" w:rsidTr="00D7013A">
        <w:tc>
          <w:tcPr>
            <w:tcW w:w="5935" w:type="dxa"/>
          </w:tcPr>
          <w:p w14:paraId="692C791F" w14:textId="242A167C" w:rsidR="00EA57C2"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feel that I am achieving less than I should </w:t>
            </w:r>
          </w:p>
        </w:tc>
        <w:tc>
          <w:tcPr>
            <w:tcW w:w="1039" w:type="dxa"/>
            <w:vAlign w:val="center"/>
          </w:tcPr>
          <w:p w14:paraId="6A2F8E40" w14:textId="4640255C"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3D710DFC" w14:textId="25E61816"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35324321" w14:textId="0736B96B"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644626DF" w14:textId="597404E7"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724E29B3" w14:textId="52ECF340" w:rsidR="00EA57C2"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37B7A0FA" w14:textId="77777777" w:rsidTr="00D7013A">
        <w:tc>
          <w:tcPr>
            <w:tcW w:w="5935" w:type="dxa"/>
          </w:tcPr>
          <w:p w14:paraId="093FEEA2" w14:textId="3C2673D5"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feel under an unpleasant level of pressure to succeed</w:t>
            </w:r>
          </w:p>
        </w:tc>
        <w:tc>
          <w:tcPr>
            <w:tcW w:w="1039" w:type="dxa"/>
            <w:vAlign w:val="center"/>
          </w:tcPr>
          <w:p w14:paraId="74B27D36" w14:textId="2A368B52"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7E7A81F1" w14:textId="098B9392"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3CD7E82C" w14:textId="4AA90627"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41F2AFEF" w14:textId="515DF643"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16543666" w14:textId="1CBD37FE"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764715FA" w14:textId="77777777" w:rsidTr="00D7013A">
        <w:tc>
          <w:tcPr>
            <w:tcW w:w="5935" w:type="dxa"/>
          </w:tcPr>
          <w:p w14:paraId="318EEFA3" w14:textId="20DF765E"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feel that I am not getting what I want out of my leadership role </w:t>
            </w:r>
          </w:p>
        </w:tc>
        <w:tc>
          <w:tcPr>
            <w:tcW w:w="1039" w:type="dxa"/>
            <w:vAlign w:val="center"/>
          </w:tcPr>
          <w:p w14:paraId="538C1ED9" w14:textId="37CCC2D3"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4188547B" w14:textId="455AE7DA"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261DD0DF" w14:textId="4B7D6FCF"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60E2BAD9" w14:textId="26373B5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75270DBE" w14:textId="2FEBEB4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132810BE" w14:textId="77777777" w:rsidTr="00D7013A">
        <w:tc>
          <w:tcPr>
            <w:tcW w:w="5935" w:type="dxa"/>
          </w:tcPr>
          <w:p w14:paraId="4DFFCF6D" w14:textId="257B49D3"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feel that I am in the wrong organization or the wrong profession (major, group, etc.) </w:t>
            </w:r>
          </w:p>
        </w:tc>
        <w:tc>
          <w:tcPr>
            <w:tcW w:w="1039" w:type="dxa"/>
            <w:vAlign w:val="center"/>
          </w:tcPr>
          <w:p w14:paraId="69C55EFD" w14:textId="2CE93CF6"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53D9FA4F" w14:textId="0AD46790"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6C647FD7" w14:textId="1195A9A6"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66893E75" w14:textId="359A10D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3A2E0950" w14:textId="728498D0"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0593D893" w14:textId="77777777" w:rsidTr="00D7013A">
        <w:tc>
          <w:tcPr>
            <w:tcW w:w="5935" w:type="dxa"/>
          </w:tcPr>
          <w:p w14:paraId="6099A532" w14:textId="01994BBE"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am frustrated with parts of my leadership role </w:t>
            </w:r>
          </w:p>
        </w:tc>
        <w:tc>
          <w:tcPr>
            <w:tcW w:w="1039" w:type="dxa"/>
            <w:vAlign w:val="center"/>
          </w:tcPr>
          <w:p w14:paraId="0163531F" w14:textId="70FB6BF2"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5A788B93" w14:textId="78691E6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5D8F72E6" w14:textId="73BFFB41"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6337C775" w14:textId="2716E27A"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6DEBAE8A" w14:textId="33FB318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098D5091" w14:textId="77777777" w:rsidTr="00D7013A">
        <w:tc>
          <w:tcPr>
            <w:tcW w:w="5935" w:type="dxa"/>
          </w:tcPr>
          <w:p w14:paraId="27EAD8B1" w14:textId="75287515"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I feel that organizational politics or bureaucracy frustrate my ability to do a good job </w:t>
            </w:r>
          </w:p>
        </w:tc>
        <w:tc>
          <w:tcPr>
            <w:tcW w:w="1039" w:type="dxa"/>
            <w:vAlign w:val="center"/>
          </w:tcPr>
          <w:p w14:paraId="7787BAEA" w14:textId="2C20A9AE"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2D1AA130" w14:textId="7C1A463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71A683C7" w14:textId="170462D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1C1A653A" w14:textId="1E50375C"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3BAA2655" w14:textId="06687DD2"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4B4E860F" w14:textId="77777777" w:rsidTr="00D7013A">
        <w:tc>
          <w:tcPr>
            <w:tcW w:w="5935" w:type="dxa"/>
          </w:tcPr>
          <w:p w14:paraId="13AA6A25" w14:textId="5CFC4D37"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feel that there is more work to do than I practically have the ability to do</w:t>
            </w:r>
          </w:p>
        </w:tc>
        <w:tc>
          <w:tcPr>
            <w:tcW w:w="1039" w:type="dxa"/>
            <w:vAlign w:val="center"/>
          </w:tcPr>
          <w:p w14:paraId="0BB6D141" w14:textId="562B287F"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7F866CD9" w14:textId="50BD7118"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630AB08C" w14:textId="0EA88136"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2C23E478" w14:textId="71719FC6"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7800A1DD" w14:textId="2F0B60BF"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0C4B145F" w14:textId="77777777" w:rsidTr="00D7013A">
        <w:tc>
          <w:tcPr>
            <w:tcW w:w="5935" w:type="dxa"/>
          </w:tcPr>
          <w:p w14:paraId="6F7ED81C" w14:textId="3CAF7C2B"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feel that I do not have time to do many of the things that are important to doing a good quality job</w:t>
            </w:r>
          </w:p>
        </w:tc>
        <w:tc>
          <w:tcPr>
            <w:tcW w:w="1039" w:type="dxa"/>
            <w:vAlign w:val="center"/>
          </w:tcPr>
          <w:p w14:paraId="7035AC8B" w14:textId="333B6313"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vAlign w:val="center"/>
          </w:tcPr>
          <w:p w14:paraId="562952CC" w14:textId="0854A77F"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vAlign w:val="center"/>
          </w:tcPr>
          <w:p w14:paraId="0A5A3128" w14:textId="32AA7394"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411C853A" w14:textId="5020B055"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7E2FD6A9" w14:textId="1119963B"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03589E" w:rsidRPr="00587FA5" w14:paraId="0A74E20A" w14:textId="77777777" w:rsidTr="0023250B">
        <w:tc>
          <w:tcPr>
            <w:tcW w:w="5935" w:type="dxa"/>
            <w:tcBorders>
              <w:bottom w:val="single" w:sz="4" w:space="0" w:color="auto"/>
            </w:tcBorders>
          </w:tcPr>
          <w:p w14:paraId="03D4A95E" w14:textId="276167CF" w:rsidR="0003589E" w:rsidRPr="00587FA5" w:rsidRDefault="0003589E"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I find that I do not have time to plan as much as I would like to</w:t>
            </w:r>
          </w:p>
        </w:tc>
        <w:tc>
          <w:tcPr>
            <w:tcW w:w="1039" w:type="dxa"/>
            <w:tcBorders>
              <w:bottom w:val="single" w:sz="4" w:space="0" w:color="auto"/>
            </w:tcBorders>
            <w:vAlign w:val="center"/>
          </w:tcPr>
          <w:p w14:paraId="10722EB4" w14:textId="7834C619"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1</w:t>
            </w:r>
          </w:p>
        </w:tc>
        <w:tc>
          <w:tcPr>
            <w:tcW w:w="767" w:type="dxa"/>
            <w:tcBorders>
              <w:bottom w:val="single" w:sz="4" w:space="0" w:color="auto"/>
            </w:tcBorders>
            <w:vAlign w:val="center"/>
          </w:tcPr>
          <w:p w14:paraId="077661AC" w14:textId="1BA0AB30"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2</w:t>
            </w:r>
          </w:p>
        </w:tc>
        <w:tc>
          <w:tcPr>
            <w:tcW w:w="1177" w:type="dxa"/>
            <w:tcBorders>
              <w:bottom w:val="single" w:sz="4" w:space="0" w:color="auto"/>
            </w:tcBorders>
            <w:vAlign w:val="center"/>
          </w:tcPr>
          <w:p w14:paraId="638DB263" w14:textId="7DD41EE2"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3</w:t>
            </w:r>
          </w:p>
        </w:tc>
        <w:tc>
          <w:tcPr>
            <w:tcW w:w="727" w:type="dxa"/>
            <w:vAlign w:val="center"/>
          </w:tcPr>
          <w:p w14:paraId="4E0174ED" w14:textId="4DB1CB1F"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4</w:t>
            </w:r>
          </w:p>
        </w:tc>
        <w:tc>
          <w:tcPr>
            <w:tcW w:w="1145" w:type="dxa"/>
            <w:vAlign w:val="center"/>
          </w:tcPr>
          <w:p w14:paraId="28EF96B2" w14:textId="38CA4A64" w:rsidR="0003589E" w:rsidRPr="00587FA5" w:rsidRDefault="0003589E"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5</w:t>
            </w:r>
          </w:p>
        </w:tc>
      </w:tr>
      <w:tr w:rsidR="0023250B" w:rsidRPr="00587FA5" w14:paraId="462CA6C3" w14:textId="77777777" w:rsidTr="0023250B">
        <w:tc>
          <w:tcPr>
            <w:tcW w:w="8918" w:type="dxa"/>
            <w:gridSpan w:val="4"/>
            <w:tcBorders>
              <w:left w:val="nil"/>
              <w:bottom w:val="nil"/>
            </w:tcBorders>
          </w:tcPr>
          <w:p w14:paraId="6E85061C" w14:textId="77777777" w:rsidR="0023250B" w:rsidRPr="00587FA5" w:rsidRDefault="0023250B" w:rsidP="00D7013A">
            <w:pPr>
              <w:pStyle w:val="paragraph"/>
              <w:spacing w:before="0" w:beforeAutospacing="0" w:after="0" w:afterAutospacing="0"/>
              <w:jc w:val="center"/>
              <w:textAlignment w:val="baseline"/>
              <w:rPr>
                <w:rFonts w:ascii="Arial" w:hAnsi="Arial" w:cs="Arial"/>
                <w:sz w:val="20"/>
                <w:szCs w:val="22"/>
              </w:rPr>
            </w:pPr>
          </w:p>
        </w:tc>
        <w:tc>
          <w:tcPr>
            <w:tcW w:w="727" w:type="dxa"/>
            <w:shd w:val="clear" w:color="auto" w:fill="BFBFBF" w:themeFill="background1" w:themeFillShade="BF"/>
            <w:vAlign w:val="center"/>
          </w:tcPr>
          <w:p w14:paraId="00484328" w14:textId="07C23FE2" w:rsidR="0023250B" w:rsidRPr="00587FA5" w:rsidRDefault="0023250B" w:rsidP="00D7013A">
            <w:pPr>
              <w:pStyle w:val="paragraph"/>
              <w:spacing w:before="0" w:beforeAutospacing="0" w:after="0" w:afterAutospacing="0"/>
              <w:jc w:val="center"/>
              <w:textAlignment w:val="baseline"/>
              <w:rPr>
                <w:rFonts w:ascii="Arial" w:hAnsi="Arial" w:cs="Arial"/>
                <w:sz w:val="20"/>
                <w:szCs w:val="22"/>
              </w:rPr>
            </w:pPr>
            <w:r w:rsidRPr="00587FA5">
              <w:rPr>
                <w:rFonts w:ascii="Arial" w:hAnsi="Arial" w:cs="Arial"/>
                <w:sz w:val="20"/>
                <w:szCs w:val="22"/>
              </w:rPr>
              <w:t>Total:</w:t>
            </w:r>
          </w:p>
        </w:tc>
        <w:tc>
          <w:tcPr>
            <w:tcW w:w="1145" w:type="dxa"/>
            <w:shd w:val="clear" w:color="auto" w:fill="BFBFBF" w:themeFill="background1" w:themeFillShade="BF"/>
            <w:vAlign w:val="center"/>
          </w:tcPr>
          <w:p w14:paraId="6F45070E" w14:textId="77777777" w:rsidR="0023250B" w:rsidRPr="00587FA5" w:rsidRDefault="0023250B" w:rsidP="00D7013A">
            <w:pPr>
              <w:pStyle w:val="paragraph"/>
              <w:spacing w:before="0" w:beforeAutospacing="0" w:after="0" w:afterAutospacing="0"/>
              <w:jc w:val="center"/>
              <w:textAlignment w:val="baseline"/>
              <w:rPr>
                <w:rFonts w:ascii="Arial" w:hAnsi="Arial" w:cs="Arial"/>
                <w:sz w:val="20"/>
                <w:szCs w:val="22"/>
              </w:rPr>
            </w:pPr>
          </w:p>
        </w:tc>
      </w:tr>
    </w:tbl>
    <w:p w14:paraId="238C50C6" w14:textId="164469AE" w:rsidR="002C411D" w:rsidRPr="00587FA5" w:rsidRDefault="002C411D" w:rsidP="3FDF8C22">
      <w:pPr>
        <w:pStyle w:val="paragraph"/>
        <w:spacing w:before="0" w:beforeAutospacing="0" w:after="0" w:afterAutospacing="0"/>
        <w:textAlignment w:val="baseline"/>
        <w:rPr>
          <w:rFonts w:ascii="Arial" w:hAnsi="Arial" w:cs="Arial"/>
          <w:sz w:val="20"/>
          <w:szCs w:val="22"/>
        </w:rPr>
      </w:pPr>
    </w:p>
    <w:tbl>
      <w:tblPr>
        <w:tblStyle w:val="TableGrid"/>
        <w:tblW w:w="0" w:type="auto"/>
        <w:tblLook w:val="04A0" w:firstRow="1" w:lastRow="0" w:firstColumn="1" w:lastColumn="0" w:noHBand="0" w:noVBand="1"/>
      </w:tblPr>
      <w:tblGrid>
        <w:gridCol w:w="5395"/>
        <w:gridCol w:w="5395"/>
      </w:tblGrid>
      <w:tr w:rsidR="00EA57C2" w:rsidRPr="00587FA5" w14:paraId="3DC9F23A" w14:textId="77777777" w:rsidTr="0023250B">
        <w:tc>
          <w:tcPr>
            <w:tcW w:w="5395" w:type="dxa"/>
            <w:shd w:val="clear" w:color="auto" w:fill="C00000"/>
          </w:tcPr>
          <w:p w14:paraId="732D7705" w14:textId="74B59317" w:rsidR="00EA57C2" w:rsidRPr="00587FA5" w:rsidRDefault="00EA57C2" w:rsidP="002C411D">
            <w:pPr>
              <w:pStyle w:val="paragraph"/>
              <w:spacing w:before="0" w:beforeAutospacing="0" w:after="0" w:afterAutospacing="0"/>
              <w:textAlignment w:val="baseline"/>
              <w:rPr>
                <w:rFonts w:ascii="Arial" w:hAnsi="Arial" w:cs="Arial"/>
                <w:b/>
                <w:bCs/>
                <w:sz w:val="20"/>
                <w:szCs w:val="22"/>
              </w:rPr>
            </w:pPr>
            <w:r w:rsidRPr="00587FA5">
              <w:rPr>
                <w:rFonts w:ascii="Arial" w:hAnsi="Arial" w:cs="Arial"/>
                <w:b/>
                <w:bCs/>
                <w:sz w:val="20"/>
                <w:szCs w:val="22"/>
              </w:rPr>
              <w:t xml:space="preserve">Score </w:t>
            </w:r>
          </w:p>
        </w:tc>
        <w:tc>
          <w:tcPr>
            <w:tcW w:w="5395" w:type="dxa"/>
            <w:shd w:val="clear" w:color="auto" w:fill="C00000"/>
          </w:tcPr>
          <w:p w14:paraId="323BDE3F" w14:textId="53360559" w:rsidR="00EA57C2" w:rsidRPr="00587FA5" w:rsidRDefault="00EA57C2" w:rsidP="002C411D">
            <w:pPr>
              <w:pStyle w:val="paragraph"/>
              <w:spacing w:before="0" w:beforeAutospacing="0" w:after="0" w:afterAutospacing="0"/>
              <w:textAlignment w:val="baseline"/>
              <w:rPr>
                <w:rFonts w:ascii="Arial" w:hAnsi="Arial" w:cs="Arial"/>
                <w:b/>
                <w:bCs/>
                <w:sz w:val="20"/>
                <w:szCs w:val="22"/>
              </w:rPr>
            </w:pPr>
            <w:r w:rsidRPr="00587FA5">
              <w:rPr>
                <w:rFonts w:ascii="Arial" w:hAnsi="Arial" w:cs="Arial"/>
                <w:b/>
                <w:bCs/>
                <w:sz w:val="20"/>
                <w:szCs w:val="22"/>
              </w:rPr>
              <w:t xml:space="preserve">Comment </w:t>
            </w:r>
          </w:p>
        </w:tc>
      </w:tr>
      <w:tr w:rsidR="00EA57C2" w:rsidRPr="00587FA5" w14:paraId="3274834A" w14:textId="77777777" w:rsidTr="0023250B">
        <w:tc>
          <w:tcPr>
            <w:tcW w:w="5395" w:type="dxa"/>
            <w:vAlign w:val="center"/>
          </w:tcPr>
          <w:p w14:paraId="075E5EA9" w14:textId="1432B612" w:rsidR="00EA57C2" w:rsidRPr="00587FA5" w:rsidRDefault="00EA57C2"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15-18</w:t>
            </w:r>
          </w:p>
        </w:tc>
        <w:tc>
          <w:tcPr>
            <w:tcW w:w="5395" w:type="dxa"/>
          </w:tcPr>
          <w:p w14:paraId="4A6226BA" w14:textId="659EA0A9" w:rsidR="00EA57C2" w:rsidRPr="00587FA5" w:rsidRDefault="00EA57C2"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No sign of burnout here. </w:t>
            </w:r>
          </w:p>
        </w:tc>
      </w:tr>
      <w:tr w:rsidR="00EA57C2" w:rsidRPr="00587FA5" w14:paraId="2E63AD80" w14:textId="77777777" w:rsidTr="0023250B">
        <w:tc>
          <w:tcPr>
            <w:tcW w:w="5395" w:type="dxa"/>
            <w:vAlign w:val="center"/>
          </w:tcPr>
          <w:p w14:paraId="3ADD7FEE" w14:textId="2E21E4AD" w:rsidR="00EA57C2" w:rsidRPr="00587FA5" w:rsidRDefault="00EA57C2"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19-32</w:t>
            </w:r>
          </w:p>
        </w:tc>
        <w:tc>
          <w:tcPr>
            <w:tcW w:w="5395" w:type="dxa"/>
          </w:tcPr>
          <w:p w14:paraId="5E81A354" w14:textId="67431DBE" w:rsidR="00EA57C2" w:rsidRPr="00587FA5" w:rsidRDefault="00EA57C2"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Little sign of burnout here, unless some factors are particularly severe. </w:t>
            </w:r>
          </w:p>
        </w:tc>
      </w:tr>
      <w:tr w:rsidR="00EA57C2" w:rsidRPr="00587FA5" w14:paraId="5B514901" w14:textId="77777777" w:rsidTr="0023250B">
        <w:tc>
          <w:tcPr>
            <w:tcW w:w="5395" w:type="dxa"/>
            <w:vAlign w:val="center"/>
          </w:tcPr>
          <w:p w14:paraId="4103D520" w14:textId="0C39B620" w:rsidR="00EA57C2" w:rsidRPr="00587FA5" w:rsidRDefault="00EA57C2"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33-49</w:t>
            </w:r>
          </w:p>
        </w:tc>
        <w:tc>
          <w:tcPr>
            <w:tcW w:w="5395" w:type="dxa"/>
          </w:tcPr>
          <w:p w14:paraId="4B140D5B" w14:textId="3109535B" w:rsidR="00EA57C2" w:rsidRPr="00587FA5" w:rsidRDefault="00EA57C2"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Be careful – you may be at risk of burnout, particularly if several sc</w:t>
            </w:r>
            <w:r w:rsidR="0023250B" w:rsidRPr="00587FA5">
              <w:rPr>
                <w:rFonts w:ascii="Arial" w:hAnsi="Arial" w:cs="Arial"/>
                <w:sz w:val="20"/>
                <w:szCs w:val="22"/>
              </w:rPr>
              <w:t>o</w:t>
            </w:r>
            <w:r w:rsidRPr="00587FA5">
              <w:rPr>
                <w:rFonts w:ascii="Arial" w:hAnsi="Arial" w:cs="Arial"/>
                <w:sz w:val="20"/>
                <w:szCs w:val="22"/>
              </w:rPr>
              <w:t>re</w:t>
            </w:r>
            <w:r w:rsidR="0023250B" w:rsidRPr="00587FA5">
              <w:rPr>
                <w:rFonts w:ascii="Arial" w:hAnsi="Arial" w:cs="Arial"/>
                <w:sz w:val="20"/>
                <w:szCs w:val="22"/>
              </w:rPr>
              <w:t>s</w:t>
            </w:r>
            <w:r w:rsidRPr="00587FA5">
              <w:rPr>
                <w:rFonts w:ascii="Arial" w:hAnsi="Arial" w:cs="Arial"/>
                <w:sz w:val="20"/>
                <w:szCs w:val="22"/>
              </w:rPr>
              <w:t xml:space="preserve"> are high.</w:t>
            </w:r>
          </w:p>
        </w:tc>
      </w:tr>
      <w:tr w:rsidR="00EA57C2" w:rsidRPr="00587FA5" w14:paraId="5FE62497" w14:textId="77777777" w:rsidTr="0023250B">
        <w:tc>
          <w:tcPr>
            <w:tcW w:w="5395" w:type="dxa"/>
            <w:vAlign w:val="center"/>
          </w:tcPr>
          <w:p w14:paraId="51508D9D" w14:textId="19B84024" w:rsidR="00EA57C2" w:rsidRPr="00587FA5" w:rsidRDefault="00EA57C2"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50-59</w:t>
            </w:r>
          </w:p>
        </w:tc>
        <w:tc>
          <w:tcPr>
            <w:tcW w:w="5395" w:type="dxa"/>
          </w:tcPr>
          <w:p w14:paraId="1A55929C" w14:textId="1A77CBEF" w:rsidR="00EA57C2" w:rsidRPr="00587FA5" w:rsidRDefault="00EA57C2"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You are at severe risk of burnout – do something about this urgently </w:t>
            </w:r>
          </w:p>
        </w:tc>
      </w:tr>
      <w:tr w:rsidR="00EA57C2" w:rsidRPr="00587FA5" w14:paraId="67797B2B" w14:textId="77777777" w:rsidTr="0023250B">
        <w:tc>
          <w:tcPr>
            <w:tcW w:w="5395" w:type="dxa"/>
            <w:vAlign w:val="center"/>
          </w:tcPr>
          <w:p w14:paraId="0A94122E" w14:textId="59DF789E" w:rsidR="00EA57C2" w:rsidRPr="00587FA5" w:rsidRDefault="00EA57C2" w:rsidP="0023250B">
            <w:pPr>
              <w:pStyle w:val="paragraph"/>
              <w:spacing w:before="0" w:beforeAutospacing="0" w:after="0" w:afterAutospacing="0"/>
              <w:jc w:val="center"/>
              <w:textAlignment w:val="baseline"/>
              <w:rPr>
                <w:rFonts w:ascii="Arial" w:hAnsi="Arial" w:cs="Arial"/>
                <w:b/>
                <w:bCs/>
                <w:sz w:val="20"/>
                <w:szCs w:val="22"/>
              </w:rPr>
            </w:pPr>
            <w:r w:rsidRPr="00587FA5">
              <w:rPr>
                <w:rFonts w:ascii="Arial" w:hAnsi="Arial" w:cs="Arial"/>
                <w:b/>
                <w:bCs/>
                <w:sz w:val="20"/>
                <w:szCs w:val="22"/>
              </w:rPr>
              <w:t>60-75</w:t>
            </w:r>
          </w:p>
        </w:tc>
        <w:tc>
          <w:tcPr>
            <w:tcW w:w="5395" w:type="dxa"/>
          </w:tcPr>
          <w:p w14:paraId="6D8A234F" w14:textId="25EE876F" w:rsidR="00EA57C2" w:rsidRPr="00587FA5" w:rsidRDefault="00EA57C2" w:rsidP="002C411D">
            <w:pPr>
              <w:pStyle w:val="paragraph"/>
              <w:spacing w:before="0" w:beforeAutospacing="0" w:after="0" w:afterAutospacing="0"/>
              <w:textAlignment w:val="baseline"/>
              <w:rPr>
                <w:rFonts w:ascii="Arial" w:hAnsi="Arial" w:cs="Arial"/>
                <w:sz w:val="20"/>
                <w:szCs w:val="22"/>
              </w:rPr>
            </w:pPr>
            <w:r w:rsidRPr="00587FA5">
              <w:rPr>
                <w:rFonts w:ascii="Arial" w:hAnsi="Arial" w:cs="Arial"/>
                <w:sz w:val="20"/>
                <w:szCs w:val="22"/>
              </w:rPr>
              <w:t xml:space="preserve">You are at very severe risk of burnout – do something about this urgently </w:t>
            </w:r>
          </w:p>
        </w:tc>
      </w:tr>
    </w:tbl>
    <w:p w14:paraId="3B26D6A9" w14:textId="5C05F067" w:rsidR="00EA57C2" w:rsidRPr="0023250B" w:rsidRDefault="00EA57C2" w:rsidP="002C411D">
      <w:pPr>
        <w:pStyle w:val="paragraph"/>
        <w:spacing w:before="0" w:beforeAutospacing="0" w:after="0" w:afterAutospacing="0"/>
        <w:textAlignment w:val="baseline"/>
        <w:rPr>
          <w:rFonts w:ascii="Arial" w:hAnsi="Arial" w:cs="Arial"/>
          <w:sz w:val="22"/>
          <w:szCs w:val="22"/>
        </w:rPr>
      </w:pPr>
    </w:p>
    <w:p w14:paraId="581751E9" w14:textId="40A12FF9" w:rsidR="00EA57C2" w:rsidRPr="00FC6183" w:rsidRDefault="00D7013A" w:rsidP="00FC6183">
      <w:pPr>
        <w:rPr>
          <w:rFonts w:ascii="Arial" w:eastAsia="Arial" w:hAnsi="Arial" w:cs="Arial"/>
          <w:i/>
          <w:iCs/>
          <w:sz w:val="22"/>
          <w:szCs w:val="22"/>
        </w:rPr>
      </w:pPr>
      <w:r w:rsidRPr="0023250B">
        <w:rPr>
          <w:rFonts w:ascii="Arial" w:hAnsi="Arial" w:cs="Arial"/>
          <w:i/>
          <w:iCs/>
          <w:sz w:val="22"/>
          <w:szCs w:val="22"/>
        </w:rPr>
        <w:t xml:space="preserve">This self-test has been adapted from the online Burnout Self-Test created by MindTools. The self-assessment was created in reflection of workplace burnout but has been adapted to apply to you as student leaders. The number values are not intended to intimidate or scare, they should hopefully serve as enlightenment on your risk of experiencing burnout and the need to be proactive against burnout. More information can be found here: </w:t>
      </w:r>
      <w:hyperlink r:id="rId11">
        <w:r w:rsidRPr="0023250B">
          <w:rPr>
            <w:rStyle w:val="Hyperlink"/>
            <w:rFonts w:ascii="Arial" w:eastAsia="Arial" w:hAnsi="Arial" w:cs="Arial"/>
            <w:i/>
            <w:iCs/>
            <w:sz w:val="22"/>
            <w:szCs w:val="22"/>
          </w:rPr>
          <w:t>https://www.mindtools.com/pages/article/newTCS_08.htm</w:t>
        </w:r>
      </w:hyperlink>
    </w:p>
    <w:p w14:paraId="30E4AC71" w14:textId="77777777" w:rsidR="00FC6183" w:rsidRDefault="00FC6183" w:rsidP="002C411D">
      <w:pPr>
        <w:pStyle w:val="paragraph"/>
        <w:spacing w:before="0" w:beforeAutospacing="0" w:after="0" w:afterAutospacing="0"/>
        <w:textAlignment w:val="baseline"/>
        <w:rPr>
          <w:rFonts w:ascii="Arial" w:hAnsi="Arial" w:cs="Arial"/>
          <w:sz w:val="18"/>
          <w:szCs w:val="18"/>
          <w:u w:val="single"/>
        </w:rPr>
      </w:pPr>
    </w:p>
    <w:p w14:paraId="1A78AB5A" w14:textId="3E8935E0" w:rsidR="002C411D" w:rsidRPr="00FC6183" w:rsidRDefault="002C411D" w:rsidP="002C411D">
      <w:pPr>
        <w:pStyle w:val="paragraph"/>
        <w:spacing w:before="0" w:beforeAutospacing="0" w:after="0" w:afterAutospacing="0"/>
        <w:textAlignment w:val="baseline"/>
        <w:rPr>
          <w:rStyle w:val="eop"/>
          <w:rFonts w:ascii="Arial" w:hAnsi="Arial" w:cs="Arial"/>
          <w:color w:val="C00000"/>
          <w:sz w:val="22"/>
          <w:szCs w:val="22"/>
          <w:u w:val="single"/>
        </w:rPr>
      </w:pPr>
      <w:r w:rsidRPr="00FC6183">
        <w:rPr>
          <w:rStyle w:val="normaltextrun"/>
          <w:rFonts w:ascii="Arial" w:hAnsi="Arial" w:cs="Arial"/>
          <w:bCs/>
          <w:iCs/>
          <w:color w:val="C00000"/>
          <w:sz w:val="22"/>
          <w:szCs w:val="22"/>
          <w:u w:val="single"/>
        </w:rPr>
        <w:lastRenderedPageBreak/>
        <w:t>Resources</w:t>
      </w:r>
      <w:r w:rsidR="006A16C2" w:rsidRPr="00FC6183">
        <w:rPr>
          <w:rStyle w:val="normaltextrun"/>
          <w:rFonts w:ascii="Arial" w:hAnsi="Arial" w:cs="Arial"/>
          <w:bCs/>
          <w:iCs/>
          <w:color w:val="C00000"/>
          <w:sz w:val="22"/>
          <w:szCs w:val="22"/>
          <w:u w:val="single"/>
        </w:rPr>
        <w:t>:</w:t>
      </w:r>
      <w:r w:rsidRPr="00FC6183">
        <w:rPr>
          <w:rStyle w:val="eop"/>
          <w:rFonts w:ascii="Arial" w:hAnsi="Arial" w:cs="Arial"/>
          <w:color w:val="C00000"/>
          <w:sz w:val="22"/>
          <w:szCs w:val="22"/>
          <w:u w:val="single"/>
        </w:rPr>
        <w:t> </w:t>
      </w:r>
    </w:p>
    <w:p w14:paraId="5855F188" w14:textId="741FD342" w:rsidR="008E38DF" w:rsidRDefault="008E38DF" w:rsidP="006A16C2"/>
    <w:p w14:paraId="03F8778D" w14:textId="7D0C540C" w:rsidR="008E38DF" w:rsidRDefault="008E38DF" w:rsidP="006A16C2">
      <w:r>
        <w:t xml:space="preserve">Khan, H. (2015, October 23). </w:t>
      </w:r>
      <w:r w:rsidRPr="008E38DF">
        <w:rPr>
          <w:i/>
          <w:iCs/>
        </w:rPr>
        <w:t>The 12 Stages of Burnout</w:t>
      </w:r>
      <w:r>
        <w:t xml:space="preserve">. Retrieved from </w:t>
      </w:r>
      <w:r w:rsidRPr="00DB1686">
        <w:t>http://theburnoutgamble.com/2015/10/23/the-12-stages-of-burnout/</w:t>
      </w:r>
    </w:p>
    <w:p w14:paraId="63EF1E6E" w14:textId="676F52E0" w:rsidR="001841B5" w:rsidRDefault="001841B5" w:rsidP="006A16C2"/>
    <w:p w14:paraId="34CB5150" w14:textId="1DC5BC18" w:rsidR="001841B5" w:rsidRDefault="001841B5" w:rsidP="006A16C2">
      <w:r>
        <w:t xml:space="preserve">Khan, H. (2015, November 24). </w:t>
      </w:r>
      <w:r w:rsidRPr="001841B5">
        <w:rPr>
          <w:i/>
          <w:iCs/>
        </w:rPr>
        <w:t>Use “Energy Buckets” to Avoid Burnout</w:t>
      </w:r>
      <w:r>
        <w:t xml:space="preserve">. Retrieved from </w:t>
      </w:r>
      <w:r w:rsidRPr="00DB1686">
        <w:t>http://theburnoutgamble.com/2015/11/24/use-energy-buckets-to-avoid-burnout/</w:t>
      </w:r>
    </w:p>
    <w:p w14:paraId="1544D82C" w14:textId="0D25BAEC" w:rsidR="001841B5" w:rsidRDefault="001841B5" w:rsidP="006A16C2"/>
    <w:p w14:paraId="082298EA" w14:textId="3CE23740" w:rsidR="00AD1DE4" w:rsidRDefault="00AD1DE4" w:rsidP="006A16C2">
      <w:r>
        <w:t xml:space="preserve">LSU (n.d.) College Burnout [PDF file]. Retrieved from </w:t>
      </w:r>
      <w:r w:rsidR="00DB1686" w:rsidRPr="00DB1686">
        <w:t>https://www.lsus.edu&gt;Documents&gt;Whatiscollegeburnout</w:t>
      </w:r>
      <w:r w:rsidR="00DB1686">
        <w:t xml:space="preserve"> </w:t>
      </w:r>
    </w:p>
    <w:p w14:paraId="67D07445" w14:textId="77777777" w:rsidR="00AD1DE4" w:rsidRDefault="00AD1DE4" w:rsidP="006A16C2"/>
    <w:p w14:paraId="050F896D" w14:textId="13EA33C1" w:rsidR="00AD1DE4" w:rsidRDefault="00AD1DE4" w:rsidP="006A16C2">
      <w:r>
        <w:t xml:space="preserve">Vaiana, D. (2019, March 4). Burnout in College: What Causes It and How to Avoid It. Retrieved from </w:t>
      </w:r>
      <w:r w:rsidRPr="00DB1686">
        <w:t>https://collegeinfogeek.com/student-burnout/</w:t>
      </w:r>
    </w:p>
    <w:p w14:paraId="6D5D7428" w14:textId="77777777" w:rsidR="00AD1DE4" w:rsidRDefault="00AD1DE4" w:rsidP="006A16C2"/>
    <w:p w14:paraId="7B80A647" w14:textId="3E1D63C3" w:rsidR="001841B5" w:rsidRPr="008E38DF" w:rsidRDefault="001841B5" w:rsidP="006A16C2">
      <w:r>
        <w:t xml:space="preserve">VanHoven, S. (2014, April 23). 11 Ways to Avoid Burnout. </w:t>
      </w:r>
      <w:r w:rsidR="00AD1DE4">
        <w:t xml:space="preserve">Retrieved from </w:t>
      </w:r>
      <w:r w:rsidR="00AD1DE4" w:rsidRPr="00DB1686">
        <w:t>https://99u.adobe.com/articles/24201/11-ways-to-avoid-burnout</w:t>
      </w:r>
    </w:p>
    <w:sectPr w:rsidR="001841B5" w:rsidRPr="008E38DF" w:rsidSect="002C411D">
      <w:headerReference w:type="even" r:id="rId12"/>
      <w:headerReference w:type="default" r:id="rId13"/>
      <w:footerReference w:type="default" r:id="rId14"/>
      <w:headerReference w:type="first" r:id="rId15"/>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2E33B" w14:textId="77777777" w:rsidR="009D74A3" w:rsidRDefault="009D74A3" w:rsidP="00553BCA">
      <w:r>
        <w:separator/>
      </w:r>
    </w:p>
  </w:endnote>
  <w:endnote w:type="continuationSeparator" w:id="0">
    <w:p w14:paraId="1C1375A0" w14:textId="77777777" w:rsidR="009D74A3" w:rsidRDefault="009D74A3" w:rsidP="00553BCA">
      <w:r>
        <w:continuationSeparator/>
      </w:r>
    </w:p>
  </w:endnote>
  <w:endnote w:type="continuationNotice" w:id="1">
    <w:p w14:paraId="1EC0C51E" w14:textId="77777777" w:rsidR="009D74A3" w:rsidRDefault="009D7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3C7648" w:rsidRDefault="003C7648">
    <w:pPr>
      <w:pStyle w:val="Footer"/>
    </w:pPr>
    <w:r w:rsidRPr="00753E57">
      <w:rPr>
        <w:rFonts w:ascii="Arial Black" w:hAnsi="Arial Black" w:cs="Arial"/>
        <w:b/>
        <w:noProof/>
        <w:color w:val="C81F3F"/>
        <w:spacing w:val="32"/>
        <w:sz w:val="104"/>
        <w:szCs w:val="104"/>
      </w:rPr>
      <w:drawing>
        <wp:anchor distT="0" distB="0" distL="114300" distR="114300" simplePos="0" relativeHeight="251658242"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3C7648" w:rsidRDefault="003C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DFB30" w14:textId="77777777" w:rsidR="009D74A3" w:rsidRDefault="009D74A3" w:rsidP="00553BCA">
      <w:r>
        <w:separator/>
      </w:r>
    </w:p>
  </w:footnote>
  <w:footnote w:type="continuationSeparator" w:id="0">
    <w:p w14:paraId="3A07A172" w14:textId="77777777" w:rsidR="009D74A3" w:rsidRDefault="009D74A3" w:rsidP="00553BCA">
      <w:r>
        <w:continuationSeparator/>
      </w:r>
    </w:p>
  </w:footnote>
  <w:footnote w:type="continuationNotice" w:id="1">
    <w:p w14:paraId="33E0F29A" w14:textId="77777777" w:rsidR="009D74A3" w:rsidRDefault="009D74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3C7648" w:rsidRDefault="002D532D">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6192;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CE04" w14:textId="15FA1951" w:rsidR="003C7648" w:rsidRDefault="003C7648" w:rsidP="00A1529E">
    <w:pPr>
      <w:jc w:val="center"/>
      <w:rPr>
        <w:b/>
        <w:bCs/>
        <w:color w:val="C00000"/>
        <w:sz w:val="28"/>
      </w:rPr>
    </w:pPr>
    <w:r>
      <w:rPr>
        <w:b/>
        <w:bCs/>
        <w:color w:val="C00000"/>
        <w:sz w:val="28"/>
      </w:rPr>
      <w:t>RECOGNIZING LEADERSHIP BURNOUT: FINDING BALANCE AS A STUDENT LEADER</w:t>
    </w:r>
  </w:p>
  <w:p w14:paraId="4DCF5A41" w14:textId="57A01D8F" w:rsidR="003C7648" w:rsidRPr="00A1529E" w:rsidRDefault="003C7648" w:rsidP="00A1529E">
    <w:pPr>
      <w:jc w:val="center"/>
      <w:rPr>
        <w:b/>
        <w:bCs/>
        <w:color w:val="C00000"/>
        <w:sz w:val="28"/>
      </w:rPr>
    </w:pPr>
    <w:r>
      <w:rPr>
        <w:b/>
        <w:bCs/>
        <w:color w:val="C00000"/>
        <w:sz w:val="28"/>
      </w:rPr>
      <w:t xml:space="preserve"> (Facilitator</w:t>
    </w:r>
    <w:r w:rsidRPr="00A1529E">
      <w:rPr>
        <w:b/>
        <w:bCs/>
        <w:color w:val="C00000"/>
        <w:sz w:val="28"/>
      </w:rPr>
      <w:t xml:space="preserve"> Guide)</w:t>
    </w:r>
  </w:p>
  <w:p w14:paraId="26C65C43" w14:textId="77777777" w:rsidR="003C7648" w:rsidRDefault="003C7648" w:rsidP="00A1529E">
    <w:pPr>
      <w:jc w:val="center"/>
    </w:pPr>
    <w:r>
      <w:t>Created for the Department of Residence Life at The Ohio State University</w:t>
    </w:r>
  </w:p>
  <w:p w14:paraId="22CE385B" w14:textId="4FB84244" w:rsidR="003C7648" w:rsidRDefault="003C7648" w:rsidP="00A1529E">
    <w:pPr>
      <w:jc w:val="center"/>
    </w:pPr>
    <w:r>
      <w:t>Author</w:t>
    </w:r>
    <w:r w:rsidR="00FC6183">
      <w:t>s</w:t>
    </w:r>
    <w:r>
      <w:t xml:space="preserve">: </w:t>
    </w:r>
    <w:r w:rsidR="00EA57C2">
      <w:t xml:space="preserve">Darius Adams and </w:t>
    </w:r>
    <w:r>
      <w:t xml:space="preserve">Ryan Kessinger </w:t>
    </w:r>
  </w:p>
  <w:p w14:paraId="29D21590" w14:textId="77777777" w:rsidR="003C7648" w:rsidRPr="00A1529E" w:rsidRDefault="003C7648"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3C7648" w:rsidRDefault="002D532D">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7216;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2D30"/>
    <w:multiLevelType w:val="hybridMultilevel"/>
    <w:tmpl w:val="9028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E6BF2"/>
    <w:multiLevelType w:val="multilevel"/>
    <w:tmpl w:val="CEBA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B7822"/>
    <w:multiLevelType w:val="multilevel"/>
    <w:tmpl w:val="0954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447AB"/>
    <w:multiLevelType w:val="hybridMultilevel"/>
    <w:tmpl w:val="7C10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25614"/>
    <w:multiLevelType w:val="multilevel"/>
    <w:tmpl w:val="30DA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905A8"/>
    <w:multiLevelType w:val="hybridMultilevel"/>
    <w:tmpl w:val="60A87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C3219"/>
    <w:multiLevelType w:val="hybridMultilevel"/>
    <w:tmpl w:val="3D5E88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0B4F"/>
    <w:multiLevelType w:val="multilevel"/>
    <w:tmpl w:val="0CF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96468"/>
    <w:multiLevelType w:val="multilevel"/>
    <w:tmpl w:val="513CF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E0A80"/>
    <w:multiLevelType w:val="hybridMultilevel"/>
    <w:tmpl w:val="E0BE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51A0C"/>
    <w:multiLevelType w:val="multilevel"/>
    <w:tmpl w:val="F6F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4E40E2"/>
    <w:multiLevelType w:val="multilevel"/>
    <w:tmpl w:val="B9A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B6DE2"/>
    <w:multiLevelType w:val="multilevel"/>
    <w:tmpl w:val="A0544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453650"/>
    <w:multiLevelType w:val="multilevel"/>
    <w:tmpl w:val="B1D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963AE8"/>
    <w:multiLevelType w:val="multilevel"/>
    <w:tmpl w:val="218C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0553CF"/>
    <w:multiLevelType w:val="multilevel"/>
    <w:tmpl w:val="FEBE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A795E"/>
    <w:multiLevelType w:val="multilevel"/>
    <w:tmpl w:val="A11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837A99"/>
    <w:multiLevelType w:val="hybridMultilevel"/>
    <w:tmpl w:val="E7F8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33FC"/>
    <w:multiLevelType w:val="multilevel"/>
    <w:tmpl w:val="19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C1EB9"/>
    <w:multiLevelType w:val="hybridMultilevel"/>
    <w:tmpl w:val="A2E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121B9"/>
    <w:multiLevelType w:val="multilevel"/>
    <w:tmpl w:val="F66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4A033F"/>
    <w:multiLevelType w:val="multilevel"/>
    <w:tmpl w:val="6CD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4D6DCD"/>
    <w:multiLevelType w:val="multilevel"/>
    <w:tmpl w:val="554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25" w15:restartNumberingAfterBreak="0">
    <w:nsid w:val="6D4D7317"/>
    <w:multiLevelType w:val="multilevel"/>
    <w:tmpl w:val="227A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2C6064"/>
    <w:multiLevelType w:val="multilevel"/>
    <w:tmpl w:val="65CCC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3764C2E"/>
    <w:multiLevelType w:val="hybridMultilevel"/>
    <w:tmpl w:val="7F9E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42FA8"/>
    <w:multiLevelType w:val="hybridMultilevel"/>
    <w:tmpl w:val="F32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E0DCC"/>
    <w:multiLevelType w:val="hybridMultilevel"/>
    <w:tmpl w:val="DFB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967B8"/>
    <w:multiLevelType w:val="multilevel"/>
    <w:tmpl w:val="701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EE400D"/>
    <w:multiLevelType w:val="hybridMultilevel"/>
    <w:tmpl w:val="F4B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E25A3"/>
    <w:multiLevelType w:val="multilevel"/>
    <w:tmpl w:val="4A40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041BAD"/>
    <w:multiLevelType w:val="hybridMultilevel"/>
    <w:tmpl w:val="C2A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F67A9"/>
    <w:multiLevelType w:val="hybridMultilevel"/>
    <w:tmpl w:val="570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3"/>
  </w:num>
  <w:num w:numId="4">
    <w:abstractNumId w:val="32"/>
  </w:num>
  <w:num w:numId="5">
    <w:abstractNumId w:val="26"/>
  </w:num>
  <w:num w:numId="6">
    <w:abstractNumId w:val="11"/>
  </w:num>
  <w:num w:numId="7">
    <w:abstractNumId w:val="12"/>
  </w:num>
  <w:num w:numId="8">
    <w:abstractNumId w:val="30"/>
  </w:num>
  <w:num w:numId="9">
    <w:abstractNumId w:val="25"/>
  </w:num>
  <w:num w:numId="10">
    <w:abstractNumId w:val="19"/>
  </w:num>
  <w:num w:numId="11">
    <w:abstractNumId w:val="10"/>
  </w:num>
  <w:num w:numId="12">
    <w:abstractNumId w:val="17"/>
  </w:num>
  <w:num w:numId="13">
    <w:abstractNumId w:val="21"/>
  </w:num>
  <w:num w:numId="14">
    <w:abstractNumId w:val="14"/>
  </w:num>
  <w:num w:numId="15">
    <w:abstractNumId w:val="15"/>
  </w:num>
  <w:num w:numId="16">
    <w:abstractNumId w:val="22"/>
  </w:num>
  <w:num w:numId="17">
    <w:abstractNumId w:val="4"/>
  </w:num>
  <w:num w:numId="18">
    <w:abstractNumId w:val="1"/>
  </w:num>
  <w:num w:numId="19">
    <w:abstractNumId w:val="2"/>
  </w:num>
  <w:num w:numId="20">
    <w:abstractNumId w:val="8"/>
  </w:num>
  <w:num w:numId="21">
    <w:abstractNumId w:val="16"/>
  </w:num>
  <w:num w:numId="22">
    <w:abstractNumId w:val="24"/>
  </w:num>
  <w:num w:numId="23">
    <w:abstractNumId w:val="20"/>
  </w:num>
  <w:num w:numId="24">
    <w:abstractNumId w:val="18"/>
  </w:num>
  <w:num w:numId="25">
    <w:abstractNumId w:val="5"/>
  </w:num>
  <w:num w:numId="26">
    <w:abstractNumId w:val="34"/>
  </w:num>
  <w:num w:numId="27">
    <w:abstractNumId w:val="9"/>
  </w:num>
  <w:num w:numId="28">
    <w:abstractNumId w:val="27"/>
  </w:num>
  <w:num w:numId="29">
    <w:abstractNumId w:val="29"/>
  </w:num>
  <w:num w:numId="30">
    <w:abstractNumId w:val="0"/>
  </w:num>
  <w:num w:numId="31">
    <w:abstractNumId w:val="31"/>
  </w:num>
  <w:num w:numId="32">
    <w:abstractNumId w:val="33"/>
  </w:num>
  <w:num w:numId="33">
    <w:abstractNumId w:val="6"/>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NjC1NDUyNjW0sDRT0lEKTi0uzszPAykwqgUAtOnL0ywAAAA="/>
  </w:docVars>
  <w:rsids>
    <w:rsidRoot w:val="00553BCA"/>
    <w:rsid w:val="0000491A"/>
    <w:rsid w:val="000145C4"/>
    <w:rsid w:val="0003589E"/>
    <w:rsid w:val="00041275"/>
    <w:rsid w:val="000B3D73"/>
    <w:rsid w:val="001662E9"/>
    <w:rsid w:val="001841B5"/>
    <w:rsid w:val="00196AA3"/>
    <w:rsid w:val="00207F20"/>
    <w:rsid w:val="00214FFA"/>
    <w:rsid w:val="0023250B"/>
    <w:rsid w:val="002B6984"/>
    <w:rsid w:val="002C411D"/>
    <w:rsid w:val="002D532D"/>
    <w:rsid w:val="003642B2"/>
    <w:rsid w:val="0037716C"/>
    <w:rsid w:val="003C7648"/>
    <w:rsid w:val="004A6739"/>
    <w:rsid w:val="004A7706"/>
    <w:rsid w:val="005324F5"/>
    <w:rsid w:val="00553BCA"/>
    <w:rsid w:val="00572C97"/>
    <w:rsid w:val="00587FA5"/>
    <w:rsid w:val="005C33C6"/>
    <w:rsid w:val="005D6F8A"/>
    <w:rsid w:val="00663A85"/>
    <w:rsid w:val="006A16C2"/>
    <w:rsid w:val="007021FB"/>
    <w:rsid w:val="00703FB3"/>
    <w:rsid w:val="0071048E"/>
    <w:rsid w:val="00753E57"/>
    <w:rsid w:val="007B10BA"/>
    <w:rsid w:val="0087234A"/>
    <w:rsid w:val="008E04D4"/>
    <w:rsid w:val="008E38DF"/>
    <w:rsid w:val="008E51B2"/>
    <w:rsid w:val="00901EF5"/>
    <w:rsid w:val="00932135"/>
    <w:rsid w:val="00985FF8"/>
    <w:rsid w:val="009942B2"/>
    <w:rsid w:val="009D74A3"/>
    <w:rsid w:val="00A1529E"/>
    <w:rsid w:val="00A63A62"/>
    <w:rsid w:val="00A72641"/>
    <w:rsid w:val="00A9516B"/>
    <w:rsid w:val="00AC0039"/>
    <w:rsid w:val="00AD1DE4"/>
    <w:rsid w:val="00AE0BA1"/>
    <w:rsid w:val="00B16B04"/>
    <w:rsid w:val="00B47531"/>
    <w:rsid w:val="00CD1B2B"/>
    <w:rsid w:val="00CF7187"/>
    <w:rsid w:val="00D011B5"/>
    <w:rsid w:val="00D7013A"/>
    <w:rsid w:val="00D94AF4"/>
    <w:rsid w:val="00DB1686"/>
    <w:rsid w:val="00DB6B1E"/>
    <w:rsid w:val="00E33DEE"/>
    <w:rsid w:val="00E46B9C"/>
    <w:rsid w:val="00E66676"/>
    <w:rsid w:val="00EA57C2"/>
    <w:rsid w:val="00F26AA1"/>
    <w:rsid w:val="00FC6183"/>
    <w:rsid w:val="00FE07FE"/>
    <w:rsid w:val="0CD01333"/>
    <w:rsid w:val="1155ECBE"/>
    <w:rsid w:val="14FDEE5A"/>
    <w:rsid w:val="25A5BB51"/>
    <w:rsid w:val="34BF1960"/>
    <w:rsid w:val="3A244110"/>
    <w:rsid w:val="3FDF8C22"/>
    <w:rsid w:val="40C635F6"/>
    <w:rsid w:val="4A08D2CD"/>
    <w:rsid w:val="4AAD4770"/>
    <w:rsid w:val="4CC546FD"/>
    <w:rsid w:val="543CFA92"/>
    <w:rsid w:val="68033F54"/>
    <w:rsid w:val="6A71466C"/>
    <w:rsid w:val="6E48824B"/>
    <w:rsid w:val="6F0BCF58"/>
    <w:rsid w:val="77535429"/>
    <w:rsid w:val="7B0CE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841BA16F-E754-C14A-B0CD-5FB1A3A6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unhideWhenUsed/>
    <w:rsid w:val="00663A85"/>
    <w:rPr>
      <w:color w:val="0563C1" w:themeColor="hyperlink"/>
      <w:u w:val="single"/>
    </w:rPr>
  </w:style>
  <w:style w:type="character" w:customStyle="1" w:styleId="UnresolvedMention1">
    <w:name w:val="Unresolved Mention1"/>
    <w:basedOn w:val="DefaultParagraphFont"/>
    <w:uiPriority w:val="99"/>
    <w:semiHidden/>
    <w:unhideWhenUsed/>
    <w:rsid w:val="00663A85"/>
    <w:rPr>
      <w:color w:val="605E5C"/>
      <w:shd w:val="clear" w:color="auto" w:fill="E1DFDD"/>
    </w:rPr>
  </w:style>
  <w:style w:type="table" w:styleId="TableGrid">
    <w:name w:val="Table Grid"/>
    <w:basedOn w:val="TableNormal"/>
    <w:uiPriority w:val="39"/>
    <w:rsid w:val="00EA5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187"/>
    <w:rPr>
      <w:sz w:val="16"/>
      <w:szCs w:val="16"/>
    </w:rPr>
  </w:style>
  <w:style w:type="paragraph" w:styleId="CommentText">
    <w:name w:val="annotation text"/>
    <w:basedOn w:val="Normal"/>
    <w:link w:val="CommentTextChar"/>
    <w:uiPriority w:val="99"/>
    <w:semiHidden/>
    <w:unhideWhenUsed/>
    <w:rsid w:val="00CF7187"/>
    <w:rPr>
      <w:sz w:val="20"/>
      <w:szCs w:val="20"/>
    </w:rPr>
  </w:style>
  <w:style w:type="character" w:customStyle="1" w:styleId="CommentTextChar">
    <w:name w:val="Comment Text Char"/>
    <w:basedOn w:val="DefaultParagraphFont"/>
    <w:link w:val="CommentText"/>
    <w:uiPriority w:val="99"/>
    <w:semiHidden/>
    <w:rsid w:val="00CF7187"/>
    <w:rPr>
      <w:sz w:val="20"/>
      <w:szCs w:val="20"/>
    </w:rPr>
  </w:style>
  <w:style w:type="paragraph" w:styleId="CommentSubject">
    <w:name w:val="annotation subject"/>
    <w:basedOn w:val="CommentText"/>
    <w:next w:val="CommentText"/>
    <w:link w:val="CommentSubjectChar"/>
    <w:uiPriority w:val="99"/>
    <w:semiHidden/>
    <w:unhideWhenUsed/>
    <w:rsid w:val="00CF7187"/>
    <w:rPr>
      <w:b/>
      <w:bCs/>
    </w:rPr>
  </w:style>
  <w:style w:type="character" w:customStyle="1" w:styleId="CommentSubjectChar">
    <w:name w:val="Comment Subject Char"/>
    <w:basedOn w:val="CommentTextChar"/>
    <w:link w:val="CommentSubject"/>
    <w:uiPriority w:val="99"/>
    <w:semiHidden/>
    <w:rsid w:val="00CF7187"/>
    <w:rPr>
      <w:b/>
      <w:bCs/>
      <w:sz w:val="20"/>
      <w:szCs w:val="20"/>
    </w:rPr>
  </w:style>
  <w:style w:type="paragraph" w:styleId="BalloonText">
    <w:name w:val="Balloon Text"/>
    <w:basedOn w:val="Normal"/>
    <w:link w:val="BalloonTextChar"/>
    <w:uiPriority w:val="99"/>
    <w:semiHidden/>
    <w:unhideWhenUsed/>
    <w:rsid w:val="00CF7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1808234564">
          <w:marLeft w:val="0"/>
          <w:marRight w:val="0"/>
          <w:marTop w:val="0"/>
          <w:marBottom w:val="0"/>
          <w:divBdr>
            <w:top w:val="none" w:sz="0" w:space="0" w:color="auto"/>
            <w:left w:val="none" w:sz="0" w:space="0" w:color="auto"/>
            <w:bottom w:val="none" w:sz="0" w:space="0" w:color="auto"/>
            <w:right w:val="none" w:sz="0" w:space="0" w:color="auto"/>
          </w:divBdr>
          <w:divsChild>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 w:id="379475785">
              <w:marLeft w:val="0"/>
              <w:marRight w:val="0"/>
              <w:marTop w:val="0"/>
              <w:marBottom w:val="0"/>
              <w:divBdr>
                <w:top w:val="none" w:sz="0" w:space="0" w:color="auto"/>
                <w:left w:val="none" w:sz="0" w:space="0" w:color="auto"/>
                <w:bottom w:val="none" w:sz="0" w:space="0" w:color="auto"/>
                <w:right w:val="none" w:sz="0" w:space="0" w:color="auto"/>
              </w:divBdr>
            </w:div>
          </w:divsChild>
        </w:div>
        <w:div w:id="720137574">
          <w:marLeft w:val="0"/>
          <w:marRight w:val="0"/>
          <w:marTop w:val="0"/>
          <w:marBottom w:val="0"/>
          <w:divBdr>
            <w:top w:val="none" w:sz="0" w:space="0" w:color="auto"/>
            <w:left w:val="none" w:sz="0" w:space="0" w:color="auto"/>
            <w:bottom w:val="none" w:sz="0" w:space="0" w:color="auto"/>
            <w:right w:val="none" w:sz="0" w:space="0" w:color="auto"/>
          </w:divBdr>
          <w:divsChild>
            <w:div w:id="1150290642">
              <w:marLeft w:val="0"/>
              <w:marRight w:val="0"/>
              <w:marTop w:val="0"/>
              <w:marBottom w:val="0"/>
              <w:divBdr>
                <w:top w:val="none" w:sz="0" w:space="0" w:color="auto"/>
                <w:left w:val="none" w:sz="0" w:space="0" w:color="auto"/>
                <w:bottom w:val="none" w:sz="0" w:space="0" w:color="auto"/>
                <w:right w:val="none" w:sz="0" w:space="0" w:color="auto"/>
              </w:divBdr>
            </w:div>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sChild>
        </w:div>
        <w:div w:id="545723666">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1955357496">
              <w:marLeft w:val="0"/>
              <w:marRight w:val="0"/>
              <w:marTop w:val="0"/>
              <w:marBottom w:val="0"/>
              <w:divBdr>
                <w:top w:val="none" w:sz="0" w:space="0" w:color="auto"/>
                <w:left w:val="none" w:sz="0" w:space="0" w:color="auto"/>
                <w:bottom w:val="none" w:sz="0" w:space="0" w:color="auto"/>
                <w:right w:val="none" w:sz="0" w:space="0" w:color="auto"/>
              </w:divBdr>
            </w:div>
            <w:div w:id="232355560">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sChild>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247962501">
              <w:marLeft w:val="0"/>
              <w:marRight w:val="0"/>
              <w:marTop w:val="0"/>
              <w:marBottom w:val="0"/>
              <w:divBdr>
                <w:top w:val="none" w:sz="0" w:space="0" w:color="auto"/>
                <w:left w:val="none" w:sz="0" w:space="0" w:color="auto"/>
                <w:bottom w:val="none" w:sz="0" w:space="0" w:color="auto"/>
                <w:right w:val="none" w:sz="0" w:space="0" w:color="auto"/>
              </w:divBdr>
            </w:div>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sChild>
        </w:div>
        <w:div w:id="45372263">
          <w:marLeft w:val="0"/>
          <w:marRight w:val="0"/>
          <w:marTop w:val="0"/>
          <w:marBottom w:val="0"/>
          <w:divBdr>
            <w:top w:val="none" w:sz="0" w:space="0" w:color="auto"/>
            <w:left w:val="none" w:sz="0" w:space="0" w:color="auto"/>
            <w:bottom w:val="none" w:sz="0" w:space="0" w:color="auto"/>
            <w:right w:val="none" w:sz="0" w:space="0" w:color="auto"/>
          </w:divBdr>
        </w:div>
        <w:div w:id="749153950">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1170368123">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730346273">
              <w:marLeft w:val="0"/>
              <w:marRight w:val="0"/>
              <w:marTop w:val="0"/>
              <w:marBottom w:val="0"/>
              <w:divBdr>
                <w:top w:val="none" w:sz="0" w:space="0" w:color="auto"/>
                <w:left w:val="none" w:sz="0" w:space="0" w:color="auto"/>
                <w:bottom w:val="none" w:sz="0" w:space="0" w:color="auto"/>
                <w:right w:val="none" w:sz="0" w:space="0" w:color="auto"/>
              </w:divBdr>
            </w:div>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sChild>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10905451">
          <w:marLeft w:val="0"/>
          <w:marRight w:val="0"/>
          <w:marTop w:val="0"/>
          <w:marBottom w:val="0"/>
          <w:divBdr>
            <w:top w:val="none" w:sz="0" w:space="0" w:color="auto"/>
            <w:left w:val="none" w:sz="0" w:space="0" w:color="auto"/>
            <w:bottom w:val="none" w:sz="0" w:space="0" w:color="auto"/>
            <w:right w:val="none" w:sz="0" w:space="0" w:color="auto"/>
          </w:divBdr>
          <w:divsChild>
            <w:div w:id="958486598">
              <w:marLeft w:val="0"/>
              <w:marRight w:val="0"/>
              <w:marTop w:val="0"/>
              <w:marBottom w:val="0"/>
              <w:divBdr>
                <w:top w:val="none" w:sz="0" w:space="0" w:color="auto"/>
                <w:left w:val="none" w:sz="0" w:space="0" w:color="auto"/>
                <w:bottom w:val="none" w:sz="0" w:space="0" w:color="auto"/>
                <w:right w:val="none" w:sz="0" w:space="0" w:color="auto"/>
              </w:divBdr>
            </w:div>
            <w:div w:id="451174235">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1369725262">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39937756">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sChild>
        </w:div>
        <w:div w:id="520165781">
          <w:marLeft w:val="0"/>
          <w:marRight w:val="0"/>
          <w:marTop w:val="0"/>
          <w:marBottom w:val="0"/>
          <w:divBdr>
            <w:top w:val="none" w:sz="0" w:space="0" w:color="auto"/>
            <w:left w:val="none" w:sz="0" w:space="0" w:color="auto"/>
            <w:bottom w:val="none" w:sz="0" w:space="0" w:color="auto"/>
            <w:right w:val="none" w:sz="0" w:space="0" w:color="auto"/>
          </w:divBdr>
        </w:div>
        <w:div w:id="1941446028">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926229469">
          <w:marLeft w:val="0"/>
          <w:marRight w:val="0"/>
          <w:marTop w:val="0"/>
          <w:marBottom w:val="0"/>
          <w:divBdr>
            <w:top w:val="none" w:sz="0" w:space="0" w:color="auto"/>
            <w:left w:val="none" w:sz="0" w:space="0" w:color="auto"/>
            <w:bottom w:val="none" w:sz="0" w:space="0" w:color="auto"/>
            <w:right w:val="none" w:sz="0" w:space="0" w:color="auto"/>
          </w:divBdr>
        </w:div>
        <w:div w:id="1452555347">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sChild>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291352788">
                  <w:marLeft w:val="0"/>
                  <w:marRight w:val="0"/>
                  <w:marTop w:val="0"/>
                  <w:marBottom w:val="0"/>
                  <w:divBdr>
                    <w:top w:val="none" w:sz="0" w:space="0" w:color="auto"/>
                    <w:left w:val="none" w:sz="0" w:space="0" w:color="auto"/>
                    <w:bottom w:val="none" w:sz="0" w:space="0" w:color="auto"/>
                    <w:right w:val="none" w:sz="0" w:space="0" w:color="auto"/>
                  </w:divBdr>
                </w:div>
                <w:div w:id="10762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urnoutgamble.com/2015/10/23/the-12-stages-of-burnou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youtu.be/iEjukHJybm8"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tools.com/pages/article/newTCS_08.ht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indtools.com/pages/article/newTCS_08.htm" TargetMode="External"/><Relationship Id="rId4" Type="http://schemas.openxmlformats.org/officeDocument/2006/relationships/webSettings" Target="webSettings.xml"/><Relationship Id="rId9" Type="http://schemas.openxmlformats.org/officeDocument/2006/relationships/hyperlink" Target="https://youtu.be/iEjukHJybm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Morrow, Russell M.</cp:lastModifiedBy>
  <cp:revision>3</cp:revision>
  <dcterms:created xsi:type="dcterms:W3CDTF">2020-04-02T13:20:00Z</dcterms:created>
  <dcterms:modified xsi:type="dcterms:W3CDTF">2020-06-18T00:23:00Z</dcterms:modified>
</cp:coreProperties>
</file>